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D6B" w14:textId="18F61584" w:rsidR="00287C58" w:rsidRPr="004A2B1C" w:rsidRDefault="00731785" w:rsidP="00731785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Cs/>
          <w:sz w:val="20"/>
          <w:szCs w:val="20"/>
        </w:rPr>
      </w:pPr>
      <w:bookmarkStart w:id="0" w:name="_Toc483825303"/>
      <w:bookmarkStart w:id="1" w:name="_Toc483825298"/>
      <w:r w:rsidRPr="004A2B1C">
        <w:rPr>
          <w:rFonts w:ascii="Times New Roman" w:eastAsia="Times New Roman" w:hAnsi="Times New Roman"/>
          <w:bCs/>
          <w:sz w:val="20"/>
          <w:szCs w:val="20"/>
        </w:rPr>
        <w:t>PW.DUR.ZO</w:t>
      </w:r>
      <w:r w:rsidR="0094062E">
        <w:rPr>
          <w:rFonts w:ascii="Times New Roman" w:eastAsia="Times New Roman" w:hAnsi="Times New Roman"/>
          <w:bCs/>
          <w:sz w:val="20"/>
          <w:szCs w:val="20"/>
        </w:rPr>
        <w:t>.104</w:t>
      </w:r>
      <w:r w:rsidRPr="004A2B1C">
        <w:rPr>
          <w:rFonts w:ascii="Times New Roman" w:eastAsia="Times New Roman" w:hAnsi="Times New Roman"/>
          <w:bCs/>
          <w:sz w:val="20"/>
          <w:szCs w:val="20"/>
        </w:rPr>
        <w:tab/>
      </w:r>
      <w:r w:rsidRPr="004A2B1C">
        <w:rPr>
          <w:rFonts w:ascii="Times New Roman" w:eastAsia="Times New Roman" w:hAnsi="Times New Roman"/>
          <w:bCs/>
          <w:sz w:val="20"/>
          <w:szCs w:val="20"/>
        </w:rPr>
        <w:tab/>
      </w:r>
      <w:r w:rsidRPr="004A2B1C">
        <w:rPr>
          <w:rFonts w:ascii="Times New Roman" w:eastAsia="Times New Roman" w:hAnsi="Times New Roman"/>
          <w:bCs/>
          <w:sz w:val="20"/>
          <w:szCs w:val="20"/>
        </w:rPr>
        <w:tab/>
      </w:r>
      <w:r w:rsidRPr="004A2B1C">
        <w:rPr>
          <w:rFonts w:ascii="Times New Roman" w:eastAsia="Times New Roman" w:hAnsi="Times New Roman"/>
          <w:bCs/>
          <w:sz w:val="20"/>
          <w:szCs w:val="20"/>
        </w:rPr>
        <w:tab/>
      </w:r>
      <w:r w:rsidRPr="004A2B1C">
        <w:rPr>
          <w:rFonts w:ascii="Times New Roman" w:eastAsia="Times New Roman" w:hAnsi="Times New Roman"/>
          <w:bCs/>
          <w:sz w:val="20"/>
          <w:szCs w:val="20"/>
        </w:rPr>
        <w:tab/>
      </w:r>
      <w:r w:rsidRPr="004A2B1C">
        <w:rPr>
          <w:rFonts w:ascii="Times New Roman" w:eastAsia="Times New Roman" w:hAnsi="Times New Roman"/>
          <w:bCs/>
          <w:sz w:val="20"/>
          <w:szCs w:val="20"/>
        </w:rPr>
        <w:tab/>
      </w:r>
      <w:r w:rsidRPr="004A2B1C">
        <w:rPr>
          <w:rFonts w:ascii="Times New Roman" w:eastAsia="Times New Roman" w:hAnsi="Times New Roman"/>
          <w:bCs/>
          <w:sz w:val="20"/>
          <w:szCs w:val="20"/>
        </w:rPr>
        <w:tab/>
      </w:r>
      <w:r w:rsidR="004A2B1C">
        <w:rPr>
          <w:rFonts w:ascii="Times New Roman" w:eastAsia="Times New Roman" w:hAnsi="Times New Roman"/>
          <w:bCs/>
          <w:sz w:val="20"/>
          <w:szCs w:val="20"/>
        </w:rPr>
        <w:t xml:space="preserve">         </w:t>
      </w:r>
      <w:r w:rsidR="00D46EAD" w:rsidRPr="004A2B1C">
        <w:rPr>
          <w:rFonts w:ascii="Times New Roman" w:eastAsia="Times New Roman" w:hAnsi="Times New Roman"/>
          <w:bCs/>
          <w:sz w:val="20"/>
          <w:szCs w:val="20"/>
        </w:rPr>
        <w:t>Polkowice, dn.</w:t>
      </w:r>
      <w:r w:rsidR="0005685D">
        <w:rPr>
          <w:rFonts w:ascii="Times New Roman" w:eastAsia="Times New Roman" w:hAnsi="Times New Roman"/>
          <w:bCs/>
          <w:sz w:val="20"/>
          <w:szCs w:val="20"/>
        </w:rPr>
        <w:t xml:space="preserve"> 2</w:t>
      </w:r>
      <w:r w:rsidR="0094062E">
        <w:rPr>
          <w:rFonts w:ascii="Times New Roman" w:eastAsia="Times New Roman" w:hAnsi="Times New Roman"/>
          <w:bCs/>
          <w:sz w:val="20"/>
          <w:szCs w:val="20"/>
        </w:rPr>
        <w:t>5</w:t>
      </w:r>
      <w:r w:rsidR="0005685D">
        <w:rPr>
          <w:rFonts w:ascii="Times New Roman" w:eastAsia="Times New Roman" w:hAnsi="Times New Roman"/>
          <w:bCs/>
          <w:sz w:val="20"/>
          <w:szCs w:val="20"/>
        </w:rPr>
        <w:t>.</w:t>
      </w:r>
      <w:r w:rsidR="00AA5717">
        <w:rPr>
          <w:rFonts w:ascii="Times New Roman" w:eastAsia="Times New Roman" w:hAnsi="Times New Roman"/>
          <w:bCs/>
          <w:sz w:val="20"/>
          <w:szCs w:val="20"/>
        </w:rPr>
        <w:t>11</w:t>
      </w:r>
      <w:r w:rsidR="00EB6871" w:rsidRPr="004A2B1C">
        <w:rPr>
          <w:rFonts w:ascii="Times New Roman" w:eastAsia="Times New Roman" w:hAnsi="Times New Roman"/>
          <w:bCs/>
          <w:sz w:val="20"/>
          <w:szCs w:val="20"/>
        </w:rPr>
        <w:t>.202</w:t>
      </w:r>
      <w:r w:rsidR="00BD4C0B" w:rsidRPr="004A2B1C">
        <w:rPr>
          <w:rFonts w:ascii="Times New Roman" w:eastAsia="Times New Roman" w:hAnsi="Times New Roman"/>
          <w:bCs/>
          <w:sz w:val="20"/>
          <w:szCs w:val="20"/>
        </w:rPr>
        <w:t>2</w:t>
      </w:r>
      <w:r w:rsidR="00287C58" w:rsidRPr="004A2B1C">
        <w:rPr>
          <w:rFonts w:ascii="Times New Roman" w:eastAsia="Times New Roman" w:hAnsi="Times New Roman"/>
          <w:bCs/>
          <w:sz w:val="20"/>
          <w:szCs w:val="20"/>
        </w:rPr>
        <w:t xml:space="preserve"> r.</w:t>
      </w:r>
    </w:p>
    <w:p w14:paraId="7B756B88" w14:textId="1CFF0BE0" w:rsidR="00731785" w:rsidRPr="004A2B1C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F774D96" w14:textId="50D0BE00" w:rsidR="00731785" w:rsidRPr="004A2B1C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</w:rPr>
      </w:pPr>
      <w:r w:rsidRPr="004A2B1C">
        <w:rPr>
          <w:rFonts w:ascii="Times New Roman" w:eastAsia="Times New Roman" w:hAnsi="Times New Roman"/>
          <w:bCs/>
          <w:sz w:val="20"/>
          <w:szCs w:val="20"/>
        </w:rPr>
        <w:t xml:space="preserve">Znak sprawy: </w:t>
      </w:r>
      <w:r w:rsidR="00BF7F73">
        <w:rPr>
          <w:rFonts w:ascii="Times New Roman" w:eastAsia="Times New Roman" w:hAnsi="Times New Roman"/>
          <w:bCs/>
          <w:sz w:val="20"/>
          <w:szCs w:val="20"/>
        </w:rPr>
        <w:t xml:space="preserve">    </w:t>
      </w:r>
      <w:r w:rsidR="00B01826">
        <w:rPr>
          <w:rFonts w:ascii="Times New Roman" w:eastAsia="Times New Roman" w:hAnsi="Times New Roman"/>
          <w:bCs/>
          <w:sz w:val="20"/>
          <w:szCs w:val="20"/>
        </w:rPr>
        <w:t>21</w:t>
      </w:r>
      <w:r w:rsidRPr="004A2B1C">
        <w:rPr>
          <w:rFonts w:ascii="Times New Roman" w:eastAsia="Times New Roman" w:hAnsi="Times New Roman"/>
          <w:bCs/>
          <w:sz w:val="20"/>
          <w:szCs w:val="20"/>
        </w:rPr>
        <w:t>/ZO/202</w:t>
      </w:r>
      <w:r w:rsidR="00BD4C0B" w:rsidRPr="004A2B1C">
        <w:rPr>
          <w:rFonts w:ascii="Times New Roman" w:eastAsia="Times New Roman" w:hAnsi="Times New Roman"/>
          <w:bCs/>
          <w:sz w:val="20"/>
          <w:szCs w:val="20"/>
        </w:rPr>
        <w:t>2</w:t>
      </w:r>
    </w:p>
    <w:p w14:paraId="209FA8D0" w14:textId="77777777" w:rsidR="00731785" w:rsidRPr="004A2B1C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8740DB5" w14:textId="7343648D" w:rsidR="00287C58" w:rsidRPr="004A2B1C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Dane Zamawiającego:</w:t>
      </w:r>
    </w:p>
    <w:p w14:paraId="373E9632" w14:textId="77777777" w:rsidR="00287C58" w:rsidRPr="004A2B1C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Polkowicka Dolina Recyklingu</w:t>
      </w:r>
    </w:p>
    <w:p w14:paraId="7714D3E7" w14:textId="77777777" w:rsidR="00287C58" w:rsidRPr="004A2B1C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Spółka z o. o.</w:t>
      </w:r>
    </w:p>
    <w:p w14:paraId="751239A7" w14:textId="77777777" w:rsidR="00287C58" w:rsidRPr="004A2B1C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ul. Dąbrowskiego 2</w:t>
      </w:r>
    </w:p>
    <w:p w14:paraId="573ABBDF" w14:textId="77777777" w:rsidR="00287C58" w:rsidRPr="004A2B1C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59 – 100 Polkowice</w:t>
      </w:r>
    </w:p>
    <w:p w14:paraId="03462BC3" w14:textId="77777777" w:rsidR="00287C58" w:rsidRPr="004A2B1C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 xml:space="preserve">E – mail: </w:t>
      </w:r>
      <w:hyperlink r:id="rId8" w:history="1">
        <w:r w:rsidRPr="004A2B1C">
          <w:rPr>
            <w:rFonts w:ascii="Times New Roman" w:eastAsia="Times New Roman" w:hAnsi="Times New Roman"/>
            <w:b/>
            <w:sz w:val="20"/>
            <w:szCs w:val="20"/>
            <w:u w:val="single"/>
            <w:lang w:val="en-US"/>
          </w:rPr>
          <w:t>pdr-zamowienia@pdr-eko.pl</w:t>
        </w:r>
      </w:hyperlink>
    </w:p>
    <w:p w14:paraId="360991D6" w14:textId="77777777" w:rsidR="00287C58" w:rsidRPr="004A2B1C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NIP: 5020116033</w:t>
      </w:r>
    </w:p>
    <w:p w14:paraId="282C88DA" w14:textId="194C6047" w:rsidR="00287C58" w:rsidRPr="004A2B1C" w:rsidRDefault="00287C58" w:rsidP="00BD4C0B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REGON:368345060</w:t>
      </w:r>
      <w:r w:rsidR="00DE203B"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="00DE203B"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="00DE203B"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="00DE203B"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="00DE203B"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="00DE203B" w:rsidRPr="004A2B1C">
        <w:rPr>
          <w:rFonts w:ascii="Times New Roman" w:eastAsia="Times New Roman" w:hAnsi="Times New Roman"/>
          <w:b/>
          <w:sz w:val="20"/>
          <w:szCs w:val="20"/>
        </w:rPr>
        <w:tab/>
      </w:r>
    </w:p>
    <w:p w14:paraId="22164642" w14:textId="4B9209DF" w:rsidR="00BD4C0B" w:rsidRPr="004A2B1C" w:rsidRDefault="00BD4C0B" w:rsidP="00BD4C0B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582254D" w14:textId="73A60850" w:rsidR="0030313B" w:rsidRPr="004A2B1C" w:rsidRDefault="00DC2AEA" w:rsidP="00EA71A3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Pr="004A2B1C">
        <w:rPr>
          <w:rFonts w:ascii="Times New Roman" w:eastAsia="Times New Roman" w:hAnsi="Times New Roman"/>
          <w:b/>
          <w:sz w:val="20"/>
          <w:szCs w:val="20"/>
        </w:rPr>
        <w:tab/>
      </w:r>
      <w:r w:rsidRPr="004A2B1C">
        <w:rPr>
          <w:rFonts w:ascii="Times New Roman" w:eastAsia="Times New Roman" w:hAnsi="Times New Roman"/>
          <w:b/>
          <w:sz w:val="20"/>
          <w:szCs w:val="20"/>
        </w:rPr>
        <w:tab/>
      </w:r>
    </w:p>
    <w:bookmarkEnd w:id="0"/>
    <w:bookmarkEnd w:id="1"/>
    <w:p w14:paraId="45D2A18B" w14:textId="77777777" w:rsidR="00B3373B" w:rsidRPr="004A2B1C" w:rsidRDefault="00B3373B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7354233" w14:textId="164A9213" w:rsidR="00287C58" w:rsidRPr="004A2B1C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Zaproszenie do złożenia oferty w drodze zapytania ofertowego</w:t>
      </w:r>
    </w:p>
    <w:p w14:paraId="71394FFA" w14:textId="77777777" w:rsidR="00287C58" w:rsidRPr="004A2B1C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EBE2587" w14:textId="0D12206C" w:rsidR="00287C58" w:rsidRPr="004A2B1C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dotyczy: postępowania o udzielenie zamówienia publicznego o wartości nie przekraczającej równowartości kwoty </w:t>
      </w:r>
      <w:r w:rsidR="00731785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30.000 </w:t>
      </w:r>
      <w:r w:rsidR="00731785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zł netto.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14:paraId="1FB281B0" w14:textId="77777777" w:rsidR="00287C58" w:rsidRPr="004A2B1C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6054E61" w14:textId="314CB5B6" w:rsidR="00251BAE" w:rsidRPr="004A2B1C" w:rsidRDefault="00251BAE" w:rsidP="00251BAE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sz w:val="20"/>
          <w:szCs w:val="20"/>
          <w:lang w:eastAsia="ar-SA"/>
        </w:rPr>
        <w:t xml:space="preserve">Zapraszam Państwa do złożenia oferty w postępowaniu prowadzonym </w:t>
      </w:r>
      <w:r w:rsidR="00F66865" w:rsidRPr="004A2B1C">
        <w:rPr>
          <w:rFonts w:ascii="Times New Roman" w:eastAsia="Times New Roman" w:hAnsi="Times New Roman"/>
          <w:sz w:val="20"/>
          <w:szCs w:val="20"/>
          <w:lang w:eastAsia="ar-SA"/>
        </w:rPr>
        <w:t xml:space="preserve">w trybie zapytania ofertowego </w:t>
      </w:r>
      <w:r w:rsidRPr="004A2B1C">
        <w:rPr>
          <w:rFonts w:ascii="Times New Roman" w:eastAsia="Times New Roman" w:hAnsi="Times New Roman"/>
          <w:sz w:val="20"/>
          <w:szCs w:val="20"/>
          <w:lang w:eastAsia="ar-SA"/>
        </w:rPr>
        <w:t xml:space="preserve">na realizację zadania pn.: </w:t>
      </w:r>
    </w:p>
    <w:p w14:paraId="5A104290" w14:textId="77777777" w:rsidR="00BA7657" w:rsidRPr="004A2B1C" w:rsidRDefault="00BA7657" w:rsidP="003A1127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bookmarkStart w:id="2" w:name="_Hlk71610851"/>
      <w:bookmarkStart w:id="3" w:name="_Hlk70317404"/>
      <w:bookmarkStart w:id="4" w:name="_Hlk68165558"/>
    </w:p>
    <w:p w14:paraId="049CBEA0" w14:textId="2386C2E4" w:rsidR="00251BAE" w:rsidRPr="004A2B1C" w:rsidRDefault="00251BAE" w:rsidP="003A1127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bookmarkStart w:id="5" w:name="_Hlk108429566"/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</w:t>
      </w:r>
      <w:r w:rsidR="00BF7F7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Budowa przyłącza wodociągowego oraz przyłącza kanalizacji sanitarnej do kontenera socjalnego zlokalizowanego na terenie Zakładu Gospodarki Odpadami, ul. Działkowa 20 w Polkowicach”</w:t>
      </w:r>
    </w:p>
    <w:bookmarkEnd w:id="2"/>
    <w:bookmarkEnd w:id="3"/>
    <w:bookmarkEnd w:id="4"/>
    <w:bookmarkEnd w:id="5"/>
    <w:p w14:paraId="7FAD0E16" w14:textId="14139387" w:rsidR="00EA71A3" w:rsidRPr="004A2B1C" w:rsidRDefault="00EA71A3" w:rsidP="00251BAE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DAD87D1" w14:textId="465B563A" w:rsidR="00AB5682" w:rsidRDefault="00AB5682" w:rsidP="00CD045B">
      <w:pPr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I. Opis przedmiotu zamówienia.</w:t>
      </w:r>
    </w:p>
    <w:p w14:paraId="3907B8A7" w14:textId="5F26F477" w:rsidR="00BF7F73" w:rsidRDefault="00C845FF" w:rsidP="00CD045B">
      <w:pPr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  <w:r w:rsidR="00BF7F73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BF7F73" w:rsidRPr="00BF7F73">
        <w:rPr>
          <w:rFonts w:ascii="Times New Roman" w:eastAsia="Times New Roman" w:hAnsi="Times New Roman"/>
          <w:sz w:val="20"/>
          <w:szCs w:val="20"/>
          <w:lang w:eastAsia="ar-SA"/>
        </w:rPr>
        <w:t>Przedmiotem zamówienia jest:</w:t>
      </w:r>
      <w:r w:rsidR="00BF7F73">
        <w:rPr>
          <w:rFonts w:ascii="Times New Roman" w:eastAsia="Times New Roman" w:hAnsi="Times New Roman"/>
          <w:sz w:val="20"/>
          <w:szCs w:val="20"/>
          <w:lang w:eastAsia="ar-SA"/>
        </w:rPr>
        <w:t xml:space="preserve"> Budowa przyłącza wodociągowego oraz przyłącza kanalizacji sanitarnej do kontenera socjalnego zlokalizowanego na terenie Zakładu Gospodarki Odpadami.</w:t>
      </w:r>
    </w:p>
    <w:p w14:paraId="42826FEC" w14:textId="2EEA3950" w:rsidR="00BF7F73" w:rsidRDefault="00BF7F73" w:rsidP="00CD045B">
      <w:pPr>
        <w:spacing w:after="0" w:line="36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2. </w:t>
      </w:r>
      <w:r w:rsidR="0042267B">
        <w:rPr>
          <w:rFonts w:ascii="Times New Roman" w:eastAsia="Times New Roman" w:hAnsi="Times New Roman"/>
          <w:sz w:val="20"/>
          <w:szCs w:val="20"/>
          <w:lang w:eastAsia="ar-SA"/>
        </w:rPr>
        <w:t>Do zadania Wykonawcy będzie należało:</w:t>
      </w:r>
    </w:p>
    <w:p w14:paraId="67CA7E91" w14:textId="77777777" w:rsidR="0042267B" w:rsidRDefault="0042267B" w:rsidP="0042267B">
      <w:pPr>
        <w:pStyle w:val="Akapitzlist"/>
        <w:numPr>
          <w:ilvl w:val="0"/>
          <w:numId w:val="24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Wykonanie przyłącza wodociągowego zgodnie z dokumentacją projektową oraz przedmiarem załączonym do zapytania</w:t>
      </w:r>
    </w:p>
    <w:p w14:paraId="5E667ACF" w14:textId="27E41803" w:rsidR="0042267B" w:rsidRDefault="0042267B" w:rsidP="0042267B">
      <w:pPr>
        <w:pStyle w:val="Akapitzlist"/>
        <w:numPr>
          <w:ilvl w:val="0"/>
          <w:numId w:val="24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Wykonanie przyłącza kanalizacyjnego zgodnie z dokumentacją projektową oraz przedmiarem załączonym do zapytania.</w:t>
      </w:r>
    </w:p>
    <w:p w14:paraId="7479E648" w14:textId="2134AC3E" w:rsidR="00186DC3" w:rsidRDefault="00186DC3" w:rsidP="0042267B">
      <w:pPr>
        <w:pStyle w:val="Akapitzlist"/>
        <w:numPr>
          <w:ilvl w:val="0"/>
          <w:numId w:val="24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Naprawa kostki brukowej zgodnie z przedmiarem.</w:t>
      </w:r>
    </w:p>
    <w:p w14:paraId="1C8233E3" w14:textId="77777777" w:rsidR="0042267B" w:rsidRDefault="0042267B" w:rsidP="0042267B">
      <w:pPr>
        <w:pStyle w:val="Akapitzlist"/>
        <w:numPr>
          <w:ilvl w:val="0"/>
          <w:numId w:val="24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Uporządkowanie i doprowadzenie terenu w obrębie prac remontowych do stanu przed remontem, tak, aby przedmiot umowy po wykonaniu prac remontowych spełniał przepisy BHP i nadawał się do użytkowania.</w:t>
      </w:r>
    </w:p>
    <w:p w14:paraId="4A0D5964" w14:textId="77777777" w:rsidR="0042267B" w:rsidRPr="00A866B9" w:rsidRDefault="0042267B" w:rsidP="0042267B">
      <w:pPr>
        <w:pStyle w:val="Akapitzlist"/>
        <w:numPr>
          <w:ilvl w:val="0"/>
          <w:numId w:val="24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Wykonanie badań wody w akredytowanym laboratorium oraz uzyskanie wyniku pozytywnego.</w:t>
      </w:r>
    </w:p>
    <w:p w14:paraId="7D2B2791" w14:textId="77777777" w:rsidR="0042267B" w:rsidRDefault="0042267B" w:rsidP="0042267B">
      <w:pPr>
        <w:pStyle w:val="Akapitzlist"/>
        <w:numPr>
          <w:ilvl w:val="0"/>
          <w:numId w:val="24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Wykonanie geodezyjnej inwentaryzacji powykonawczej ułożonych instalacji wraz z ich zaewidencjonowaniem w zasobach geodezyjnych.</w:t>
      </w:r>
    </w:p>
    <w:p w14:paraId="6746354E" w14:textId="7AAA1ADD" w:rsidR="0042267B" w:rsidRPr="0042267B" w:rsidRDefault="0042267B" w:rsidP="0042267B">
      <w:p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42267B">
        <w:rPr>
          <w:rFonts w:ascii="Times New Roman" w:eastAsia="Times New Roman" w:hAnsi="Times New Roman"/>
          <w:sz w:val="20"/>
          <w:szCs w:val="20"/>
          <w:lang w:eastAsia="ar-SA"/>
        </w:rPr>
        <w:t xml:space="preserve">3. </w:t>
      </w:r>
      <w:r w:rsidRPr="0042267B">
        <w:rPr>
          <w:rFonts w:ascii="Times New Roman" w:hAnsi="Times New Roman"/>
          <w:sz w:val="20"/>
          <w:szCs w:val="20"/>
        </w:rPr>
        <w:t>Szczegółowy zakres rzeczowy robót został określony w dokumentacji projektowej oraz opisie pozycji przedmiarów robót. W skład w/w dokumentów wchodzą:</w:t>
      </w:r>
    </w:p>
    <w:p w14:paraId="0B77ED45" w14:textId="77777777" w:rsidR="0042267B" w:rsidRDefault="0042267B" w:rsidP="0042267B">
      <w:pPr>
        <w:pStyle w:val="Akapitzlist"/>
        <w:numPr>
          <w:ilvl w:val="0"/>
          <w:numId w:val="25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zagospodarowania terenu przyłącza wodociągowego oraz przyłącza kanalizacji sanitarnej do kontenera socjalnego na terenie Zakładu Gospodarki Odpadami, ul. Działkowa 20 w Polkowicach.</w:t>
      </w:r>
    </w:p>
    <w:p w14:paraId="12D6342E" w14:textId="77777777" w:rsidR="0042267B" w:rsidRDefault="0042267B" w:rsidP="0042267B">
      <w:pPr>
        <w:pStyle w:val="Akapitzlist"/>
        <w:numPr>
          <w:ilvl w:val="0"/>
          <w:numId w:val="25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Przedmiar robót.</w:t>
      </w:r>
    </w:p>
    <w:p w14:paraId="3E9C8075" w14:textId="7C4B5EE2" w:rsidR="0042267B" w:rsidRDefault="0042267B" w:rsidP="0042267B">
      <w:p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42267B">
        <w:rPr>
          <w:rFonts w:ascii="Times New Roman" w:hAnsi="Times New Roman"/>
          <w:sz w:val="20"/>
          <w:szCs w:val="20"/>
        </w:rPr>
        <w:t>Wszystkie roboty będące przedmiotem  niniejszego zamówienia muszą być wykonane zgodnie z wymogami Zamawiającego i obowiązującymi w tym zakresie przepisami i normami.</w:t>
      </w:r>
    </w:p>
    <w:p w14:paraId="7283FB29" w14:textId="2A5C2935" w:rsidR="003E704C" w:rsidRPr="0042267B" w:rsidRDefault="003E704C" w:rsidP="0042267B">
      <w:p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Okres gwarancji 24 miesiące </w:t>
      </w:r>
      <w:r w:rsidR="00D97E67">
        <w:rPr>
          <w:rFonts w:ascii="Times New Roman" w:hAnsi="Times New Roman"/>
          <w:sz w:val="20"/>
          <w:szCs w:val="20"/>
        </w:rPr>
        <w:t xml:space="preserve">licząc od </w:t>
      </w:r>
      <w:r>
        <w:rPr>
          <w:rFonts w:ascii="Times New Roman" w:hAnsi="Times New Roman"/>
          <w:sz w:val="20"/>
          <w:szCs w:val="20"/>
        </w:rPr>
        <w:t>daty</w:t>
      </w:r>
      <w:r w:rsidR="00D97E67">
        <w:rPr>
          <w:rFonts w:ascii="Times New Roman" w:hAnsi="Times New Roman"/>
          <w:sz w:val="20"/>
          <w:szCs w:val="20"/>
        </w:rPr>
        <w:t xml:space="preserve"> odbioru końcowego robót, bez wad i usterek.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320A72F" w14:textId="1F527F7D" w:rsidR="0042267B" w:rsidRDefault="00B10E8A" w:rsidP="00B10E8A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6. Załącznikami do niniejszego zapytania ofertowego są:</w:t>
      </w:r>
    </w:p>
    <w:p w14:paraId="61CE48A3" w14:textId="64686CB7" w:rsidR="00B10E8A" w:rsidRDefault="00B10E8A" w:rsidP="00B10E8A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a) projekt zagospodarowania terenu przyłącza wodociągowego oraz przyłącza kanalizacji sanitarnej do kontenera socjalnego na ternie ZGO  wraz załącznikami,</w:t>
      </w:r>
    </w:p>
    <w:p w14:paraId="5FE52C55" w14:textId="122A122D" w:rsidR="00B10E8A" w:rsidRDefault="00B10E8A" w:rsidP="00B10E8A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b) przedmiar robót.</w:t>
      </w:r>
    </w:p>
    <w:p w14:paraId="7307F082" w14:textId="77777777" w:rsidR="00B10E8A" w:rsidRPr="00BF7F73" w:rsidRDefault="00B10E8A" w:rsidP="00B10E8A">
      <w:pPr>
        <w:spacing w:after="0" w:line="276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A536CC7" w14:textId="77777777" w:rsidR="00AB5682" w:rsidRPr="004A2B1C" w:rsidRDefault="00AB5682" w:rsidP="00AB5682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lastRenderedPageBreak/>
        <w:t>II. PRAWIDŁOWO SPORZĄDZONA OFERTA WINNA ZAWIERAĆ:</w:t>
      </w:r>
    </w:p>
    <w:p w14:paraId="5D80D33A" w14:textId="77777777" w:rsidR="00AB5682" w:rsidRPr="004A2B1C" w:rsidRDefault="00AB5682" w:rsidP="00AB5682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sz w:val="20"/>
          <w:szCs w:val="20"/>
          <w:lang w:eastAsia="ar-SA"/>
        </w:rPr>
        <w:t>wypełniony formularz ofertowy – załącznik nr 1</w:t>
      </w:r>
    </w:p>
    <w:p w14:paraId="3234361B" w14:textId="77777777" w:rsidR="00AB5682" w:rsidRPr="004A2B1C" w:rsidRDefault="00AB5682" w:rsidP="00AB5682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sz w:val="20"/>
          <w:szCs w:val="20"/>
          <w:lang w:eastAsia="ar-SA"/>
        </w:rPr>
        <w:t>podpisany druk oświadczeń – załącznik nr 2</w:t>
      </w:r>
    </w:p>
    <w:p w14:paraId="180C8214" w14:textId="77777777" w:rsidR="00AB5682" w:rsidRPr="004A2B1C" w:rsidRDefault="00AB5682" w:rsidP="00AB5682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sz w:val="20"/>
          <w:szCs w:val="20"/>
          <w:lang w:eastAsia="ar-SA"/>
        </w:rPr>
        <w:t>wypełniony formularz „cena oferty” – załącznik nr 3</w:t>
      </w:r>
    </w:p>
    <w:p w14:paraId="32E6EBB2" w14:textId="77777777" w:rsidR="00AB5682" w:rsidRPr="004A2B1C" w:rsidRDefault="00AB5682" w:rsidP="00AB5682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sz w:val="20"/>
          <w:szCs w:val="20"/>
          <w:lang w:eastAsia="ar-SA"/>
        </w:rPr>
        <w:t>dokument potwierdzający umocowanie osoby podpisującej ofertę do działania w imieniu wykonawcy (dotyczy przypadku, gdy wykonawca działa przez pełnomocnika). Kopia złożonego dokumentu winna być uwierzytelniona przez Wykonawcę za zgodność odpisu z oryginałem.</w:t>
      </w:r>
    </w:p>
    <w:p w14:paraId="5FECC881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ar-SA"/>
        </w:rPr>
      </w:pPr>
    </w:p>
    <w:p w14:paraId="19D4E996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III. OPIS KRYTERIÓW I SPOSOBÓW DOKONYWANIA OCENY SPEŁNIANIA WARUNKÓW  WYMAGANYCH OD WYKONAWCY</w:t>
      </w:r>
    </w:p>
    <w:p w14:paraId="1811E87A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sz w:val="20"/>
          <w:szCs w:val="20"/>
          <w:lang w:eastAsia="ar-SA"/>
        </w:rPr>
        <w:t>Ocena oferty nastąpi na podstawie danych przedstawionych przez Wykonawcę w „FORMULARZU OFERTOWYM” :</w:t>
      </w:r>
    </w:p>
    <w:p w14:paraId="021040A7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bookmarkStart w:id="6" w:name="_Hlk108432321"/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- Cena kosztorysowa oferty brutto - znaczenie – 100%</w:t>
      </w:r>
    </w:p>
    <w:p w14:paraId="448D0037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1) 100 %- cena oferty brutto;</w:t>
      </w:r>
    </w:p>
    <w:p w14:paraId="704E04A3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992"/>
        <w:gridCol w:w="2552"/>
        <w:gridCol w:w="1843"/>
      </w:tblGrid>
      <w:tr w:rsidR="00AB5682" w:rsidRPr="004A2B1C" w14:paraId="10E158B2" w14:textId="77777777" w:rsidTr="00805754">
        <w:trPr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4DD11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1DF1E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Znaczenie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B2B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Stopień spełnienia kryteriów</w:t>
            </w:r>
          </w:p>
        </w:tc>
      </w:tr>
      <w:tr w:rsidR="00AB5682" w:rsidRPr="004A2B1C" w14:paraId="7B97FD15" w14:textId="77777777" w:rsidTr="00805754">
        <w:trPr>
          <w:cantSplit/>
          <w:trHeight w:hRule="exact" w:val="1174"/>
          <w:jc w:val="center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452BF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Cena kosztorysowa oferty brutto </w:t>
            </w:r>
            <w:proofErr w:type="spellStart"/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Cb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73810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EE8D04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13A485B5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najniższa</w:t>
            </w:r>
          </w:p>
          <w:p w14:paraId="29AA2D86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3AD1F95" wp14:editId="53A1872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71119</wp:posOffset>
                      </wp:positionV>
                      <wp:extent cx="1371600" cy="0"/>
                      <wp:effectExtent l="0" t="0" r="0" b="0"/>
                      <wp:wrapNone/>
                      <wp:docPr id="3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FEA0E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45pt,5.6pt" to="1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" strokeweight=".26mm">
                      <v:stroke joinstyle="miter"/>
                    </v:line>
                  </w:pict>
                </mc:Fallback>
              </mc:AlternateContent>
            </w:r>
          </w:p>
          <w:p w14:paraId="00A12D13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ocenianej oferty</w:t>
            </w:r>
          </w:p>
          <w:p w14:paraId="424AD8A4" w14:textId="77777777" w:rsidR="00AB5682" w:rsidRPr="004A2B1C" w:rsidRDefault="00AB5682" w:rsidP="008057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65E1E5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A2B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x 100%</w:t>
            </w:r>
          </w:p>
        </w:tc>
      </w:tr>
    </w:tbl>
    <w:p w14:paraId="10D5083E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57A9DE81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AC9EC9B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Uwaga : oferta, która uzyskała największą ilość punktów, jest ofertą najkorzystniejszą</w:t>
      </w:r>
    </w:p>
    <w:p w14:paraId="1F86C5CF" w14:textId="77777777" w:rsidR="00AB5682" w:rsidRPr="004A2B1C" w:rsidRDefault="00AB5682" w:rsidP="00AB5682">
      <w:pPr>
        <w:tabs>
          <w:tab w:val="left" w:pos="144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05F6554" w14:textId="77777777" w:rsidR="00AB5682" w:rsidRPr="004A2B1C" w:rsidRDefault="00AB5682" w:rsidP="00AB5682">
      <w:pPr>
        <w:tabs>
          <w:tab w:val="right" w:pos="900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UWAGA:</w:t>
      </w:r>
    </w:p>
    <w:p w14:paraId="36BEF3CD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Punktacja przyznawana ofertom będzie liczona z dokładnością do dwóch miejsc po przecinku. Najwyższa liczba punktów wyznaczy najkorzystniejszą ofertę.</w:t>
      </w:r>
    </w:p>
    <w:bookmarkEnd w:id="6"/>
    <w:p w14:paraId="569BC05C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02F6ECD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26BA7F19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IV. TERMIN SKŁADANIA OFERT</w:t>
      </w:r>
    </w:p>
    <w:p w14:paraId="5BAAA6A4" w14:textId="4DA4FFEE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 xml:space="preserve">Oferty należy złożyć do dnia </w:t>
      </w:r>
      <w:r w:rsidR="00D41987">
        <w:rPr>
          <w:rFonts w:ascii="Times New Roman" w:eastAsia="Times New Roman" w:hAnsi="Times New Roman"/>
          <w:b/>
          <w:sz w:val="20"/>
          <w:szCs w:val="20"/>
          <w:lang w:eastAsia="pl-PL"/>
        </w:rPr>
        <w:t>02</w:t>
      </w:r>
      <w:r w:rsidR="00B01826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AA5717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D41987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BD4C0B"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</w:t>
      </w: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 xml:space="preserve"> do godziny </w:t>
      </w:r>
      <w:r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10:00 </w:t>
      </w: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 xml:space="preserve">w siedzibie Zamawiającego przy ul. Dąbrowskiego 2, 59-100 Polkowice w sekretariacie bądź drogą elektroniczną na adres e-mail: </w:t>
      </w:r>
      <w:hyperlink r:id="rId9" w:history="1">
        <w:r w:rsidRPr="004A2B1C">
          <w:rPr>
            <w:rFonts w:ascii="Times New Roman" w:eastAsia="Times New Roman" w:hAnsi="Times New Roman"/>
            <w:b/>
            <w:sz w:val="20"/>
            <w:szCs w:val="20"/>
            <w:u w:val="single"/>
          </w:rPr>
          <w:t>pdr-zamowienia@pdr-eko.pl</w:t>
        </w:r>
      </w:hyperlink>
      <w:r w:rsidRPr="004A2B1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3CC7C323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5695DC39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V. TERMIN, DO KTÓREGO WYKONAWCA BĘDZIE ZWIĄZANY ZŁOŻONĄ OFERTĄ</w:t>
      </w:r>
    </w:p>
    <w:p w14:paraId="4E2E4DA0" w14:textId="77777777" w:rsidR="00AB5682" w:rsidRPr="004A2B1C" w:rsidRDefault="00AB5682" w:rsidP="00AB5682">
      <w:pPr>
        <w:tabs>
          <w:tab w:val="left" w:pos="3686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sz w:val="20"/>
          <w:szCs w:val="20"/>
          <w:lang w:eastAsia="ar-SA"/>
        </w:rPr>
        <w:t xml:space="preserve">Termin, do którego Wykonawca będzie związany złożoną ofertą – 30 dni licząc od dnia wyznaczonego do złożenia ofert. </w:t>
      </w:r>
    </w:p>
    <w:p w14:paraId="6164C193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7163050F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VI. NAZWISKA, STANOWISKA SŁUŻBOWE ORAZ SPOSÓB POROZUMIEWANIA SIĘ Z PRACOWNIKAMI ZAMAWIAJĄCEGO </w:t>
      </w:r>
    </w:p>
    <w:p w14:paraId="7EC5F66C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B8B95AF" w14:textId="6B47E111" w:rsidR="00AB5682" w:rsidRPr="004A2B1C" w:rsidRDefault="00C75315" w:rsidP="00AB5682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Jan Juchniewicz</w:t>
      </w:r>
      <w:r w:rsidR="00AB5682" w:rsidRPr="004A2B1C">
        <w:rPr>
          <w:rFonts w:ascii="Times New Roman" w:hAnsi="Times New Roman" w:cs="Times New Roman"/>
          <w:lang w:eastAsia="ar-SA"/>
        </w:rPr>
        <w:t xml:space="preserve"> – </w:t>
      </w:r>
      <w:r>
        <w:rPr>
          <w:rFonts w:ascii="Times New Roman" w:hAnsi="Times New Roman" w:cs="Times New Roman"/>
          <w:lang w:eastAsia="ar-SA"/>
        </w:rPr>
        <w:t xml:space="preserve">Kierownik Działu Utrzymania Ruchu </w:t>
      </w:r>
      <w:r w:rsidR="00AB5682" w:rsidRPr="004A2B1C">
        <w:rPr>
          <w:rFonts w:ascii="Times New Roman" w:hAnsi="Times New Roman" w:cs="Times New Roman"/>
          <w:lang w:eastAsia="ar-SA"/>
        </w:rPr>
        <w:t xml:space="preserve"> </w:t>
      </w:r>
      <w:r w:rsidR="00AB5682" w:rsidRPr="004A2B1C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</w:t>
      </w:r>
      <w:r w:rsidR="00AA5717">
        <w:rPr>
          <w:rFonts w:ascii="Times New Roman" w:hAnsi="Times New Roman" w:cs="Times New Roman"/>
        </w:rPr>
        <w:t>606 897 483</w:t>
      </w:r>
      <w:r w:rsidR="00AB5682" w:rsidRPr="004A2B1C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/>
        </w:rPr>
        <w:t>j.juchniewicz</w:t>
      </w:r>
      <w:r w:rsidR="00AB5682" w:rsidRPr="004A2B1C">
        <w:rPr>
          <w:rFonts w:ascii="Times New Roman" w:hAnsi="Times New Roman" w:cs="Times New Roman"/>
        </w:rPr>
        <w:t>@pdr-eko.pl</w:t>
      </w:r>
    </w:p>
    <w:p w14:paraId="04FA0536" w14:textId="77777777" w:rsidR="00AB5682" w:rsidRPr="004A2B1C" w:rsidRDefault="00AB5682" w:rsidP="00AB5682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 w:rsidRPr="004A2B1C">
        <w:rPr>
          <w:rFonts w:ascii="Times New Roman" w:hAnsi="Times New Roman" w:cs="Times New Roman"/>
          <w:lang w:eastAsia="ar-SA"/>
        </w:rPr>
        <w:t xml:space="preserve">Elżbieta Żbikowska – Samodzielny referent ds. zamówień publicznych i zakupów, </w:t>
      </w:r>
      <w:r w:rsidRPr="004A2B1C">
        <w:rPr>
          <w:rFonts w:ascii="Times New Roman" w:hAnsi="Times New Roman" w:cs="Times New Roman"/>
          <w:lang w:eastAsia="ar-SA"/>
        </w:rPr>
        <w:br/>
        <w:t>e-mail:e.zbikowska@pdr-eko.pl tel. 510 079 671</w:t>
      </w:r>
    </w:p>
    <w:p w14:paraId="06A6A9A9" w14:textId="77777777" w:rsidR="00AB5682" w:rsidRPr="004A2B1C" w:rsidRDefault="00AB5682" w:rsidP="00AB5682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42C75EFC" w14:textId="77777777" w:rsidR="00AB5682" w:rsidRPr="004A2B1C" w:rsidRDefault="00AB5682" w:rsidP="00AB5682">
      <w:pPr>
        <w:pStyle w:val="HTML-wstpniesformatowany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A2B1C">
        <w:rPr>
          <w:rFonts w:ascii="Times New Roman" w:hAnsi="Times New Roman" w:cs="Times New Roman"/>
          <w:lang w:eastAsia="ar-SA"/>
        </w:rPr>
        <w:t>Wszelkie pytania dotyczące zaproszenia do złożenia oferty proszę wysyłać na adres e-mail: pdr-zamowienia@pdr-eko.pl</w:t>
      </w:r>
    </w:p>
    <w:p w14:paraId="7593B1ED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  <w:lang w:val="en-US"/>
        </w:rPr>
      </w:pPr>
    </w:p>
    <w:p w14:paraId="3E1DBCC5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4A2B1C">
        <w:rPr>
          <w:rFonts w:ascii="Times New Roman" w:eastAsia="TimesNewRoman" w:hAnsi="Times New Roman"/>
          <w:b/>
          <w:sz w:val="20"/>
          <w:szCs w:val="20"/>
        </w:rPr>
        <w:t>VII. TERMIN WYKONANIA ZAMÓWIENIA</w:t>
      </w:r>
    </w:p>
    <w:p w14:paraId="15DFAC28" w14:textId="60F152C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4A2B1C">
        <w:rPr>
          <w:rFonts w:ascii="Times New Roman" w:hAnsi="Times New Roman"/>
          <w:bCs/>
          <w:sz w:val="20"/>
          <w:szCs w:val="20"/>
        </w:rPr>
        <w:t xml:space="preserve">Termin realizacji zadania: </w:t>
      </w:r>
      <w:r w:rsidR="0005685D">
        <w:rPr>
          <w:rFonts w:ascii="Times New Roman" w:hAnsi="Times New Roman"/>
          <w:bCs/>
          <w:sz w:val="20"/>
          <w:szCs w:val="20"/>
        </w:rPr>
        <w:t>40 dni</w:t>
      </w:r>
      <w:r w:rsidRPr="004A2B1C">
        <w:rPr>
          <w:rFonts w:ascii="Times New Roman" w:hAnsi="Times New Roman"/>
          <w:bCs/>
          <w:sz w:val="20"/>
          <w:szCs w:val="20"/>
        </w:rPr>
        <w:t xml:space="preserve"> od dnia podpisania umowy.</w:t>
      </w:r>
    </w:p>
    <w:p w14:paraId="40DC4529" w14:textId="77777777" w:rsidR="00AB5682" w:rsidRPr="004A2B1C" w:rsidRDefault="00AB5682" w:rsidP="00AB5682">
      <w:pPr>
        <w:suppressAutoHyphens w:val="0"/>
        <w:autoSpaceDN/>
        <w:spacing w:line="259" w:lineRule="auto"/>
        <w:contextualSpacing/>
        <w:textAlignment w:val="auto"/>
        <w:rPr>
          <w:rFonts w:ascii="Times New Roman" w:eastAsiaTheme="minorHAnsi" w:hAnsi="Times New Roman"/>
          <w:sz w:val="20"/>
          <w:szCs w:val="20"/>
        </w:rPr>
      </w:pPr>
    </w:p>
    <w:p w14:paraId="5D560C6F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4A2B1C">
        <w:rPr>
          <w:rFonts w:ascii="Times New Roman" w:hAnsi="Times New Roman"/>
          <w:b/>
          <w:sz w:val="20"/>
          <w:szCs w:val="20"/>
        </w:rPr>
        <w:t>VIII. ROSTRZYGNIĘCIE POSTĘPOWANIA:</w:t>
      </w:r>
    </w:p>
    <w:p w14:paraId="4927F6A9" w14:textId="4230E39E" w:rsidR="00AB5682" w:rsidRPr="004A2B1C" w:rsidRDefault="00AB5682" w:rsidP="00FA08C2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4A2B1C">
        <w:rPr>
          <w:rFonts w:ascii="Times New Roman" w:hAnsi="Times New Roman"/>
          <w:bCs/>
          <w:sz w:val="20"/>
          <w:szCs w:val="20"/>
        </w:rPr>
        <w:t>Oferty, które wpłyną po terminie złożenia, nie będą rozpatrywane przy ocenie ofert;</w:t>
      </w:r>
    </w:p>
    <w:p w14:paraId="1D2E804C" w14:textId="6F131178" w:rsidR="00AB5682" w:rsidRPr="004A2B1C" w:rsidRDefault="00AB5682" w:rsidP="00FA08C2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4A2B1C">
        <w:rPr>
          <w:rFonts w:ascii="Times New Roman" w:hAnsi="Times New Roman"/>
          <w:bCs/>
          <w:sz w:val="20"/>
          <w:szCs w:val="20"/>
        </w:rPr>
        <w:t xml:space="preserve">Zamawiający zastrzega sobie prawo do unieważnienia postępowania bez podania przyczyny, </w:t>
      </w:r>
      <w:r w:rsidRPr="004A2B1C">
        <w:rPr>
          <w:rFonts w:ascii="Times New Roman" w:hAnsi="Times New Roman"/>
          <w:bCs/>
          <w:sz w:val="20"/>
          <w:szCs w:val="20"/>
        </w:rPr>
        <w:br/>
        <w:t>w szczególności w razie, gdy oferta najkorzystniejsza przekraczać będzie możliwości finansowe Zamawiającego.</w:t>
      </w:r>
    </w:p>
    <w:p w14:paraId="1BFCA15A" w14:textId="2BC3A056" w:rsidR="00AB5682" w:rsidRPr="004A2B1C" w:rsidRDefault="00AB5682" w:rsidP="00FA08C2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4A2B1C">
        <w:rPr>
          <w:rFonts w:ascii="Times New Roman" w:hAnsi="Times New Roman"/>
          <w:bCs/>
          <w:sz w:val="20"/>
          <w:szCs w:val="20"/>
        </w:rPr>
        <w:t>Zamawiający zastrzega sobie możliwość poprawienia oczywistych omyłek pisarskich i rachunkowych.</w:t>
      </w:r>
    </w:p>
    <w:p w14:paraId="45C6C6F2" w14:textId="4A21CDA3" w:rsidR="00AB5682" w:rsidRPr="004A2B1C" w:rsidRDefault="00AB5682" w:rsidP="00FA08C2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4A2B1C">
        <w:rPr>
          <w:rFonts w:ascii="Times New Roman" w:hAnsi="Times New Roman"/>
          <w:bCs/>
          <w:sz w:val="20"/>
          <w:szCs w:val="20"/>
        </w:rPr>
        <w:lastRenderedPageBreak/>
        <w:t>Zamawiający powiadomi droga elektroniczną Wykonawców, którzy złożyli ofertę o wynikach postępowania i o wyborze oferty najkorzystniejszej na e-mail podany w Formularzu ofertowym</w:t>
      </w:r>
      <w:r w:rsidR="002F0F7A" w:rsidRPr="004A2B1C">
        <w:rPr>
          <w:rFonts w:ascii="Times New Roman" w:hAnsi="Times New Roman"/>
          <w:bCs/>
          <w:sz w:val="20"/>
          <w:szCs w:val="20"/>
        </w:rPr>
        <w:t xml:space="preserve"> oraz zamieści informację z wyboru Wykonawcy na stronie BIP.</w:t>
      </w:r>
    </w:p>
    <w:p w14:paraId="00B8D93B" w14:textId="50CB6C88" w:rsidR="00BD4C0B" w:rsidRPr="00DF2E93" w:rsidRDefault="00BD4C0B" w:rsidP="00FA08C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A2B1C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Z postępowania o udzielenie zamówienia wyklucza się Wykonawców, w stosunku do których zachodzi okoliczność przewidziana </w:t>
      </w:r>
      <w:r w:rsidRPr="004A2B1C">
        <w:rPr>
          <w:rFonts w:ascii="Times New Roman" w:hAnsi="Times New Roman"/>
          <w:color w:val="000000" w:themeColor="text1"/>
          <w:sz w:val="20"/>
          <w:szCs w:val="20"/>
        </w:rPr>
        <w:t xml:space="preserve">w art. 7 ust.1 ustawy z dnia 13 kwietnia 2022 roku </w:t>
      </w:r>
      <w:r w:rsidR="00653739" w:rsidRPr="004A2B1C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4A2B1C">
        <w:rPr>
          <w:rFonts w:ascii="Times New Roman" w:hAnsi="Times New Roman"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 (Dz.U. z 2022 r. poz. 835).</w:t>
      </w:r>
    </w:p>
    <w:p w14:paraId="270F8ABA" w14:textId="7739B53F" w:rsidR="00DF2E93" w:rsidRPr="00DF2E93" w:rsidRDefault="00DF2E93" w:rsidP="00FA08C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Wszelkie koszty związane z przygotowaniem oferty oraz jej dostarczeniem ponosi Wykonawca.</w:t>
      </w:r>
    </w:p>
    <w:p w14:paraId="7BEB1EAE" w14:textId="39C93036" w:rsidR="00DF2E93" w:rsidRPr="004A2B1C" w:rsidRDefault="00DF2E93" w:rsidP="00FA08C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Wykonawcom biorącym udział w postępowaniu nie przysługują żadne roszczenia z tytułu anulowania lub unieważnienie postępowania przez Zamawiającego.</w:t>
      </w:r>
    </w:p>
    <w:p w14:paraId="75CB162A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0B1E4AD0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4A2B1C">
        <w:rPr>
          <w:rFonts w:ascii="Times New Roman" w:eastAsia="TimesNewRoman" w:hAnsi="Times New Roman"/>
          <w:b/>
          <w:sz w:val="20"/>
          <w:szCs w:val="20"/>
        </w:rPr>
        <w:t>IX. SPOSÓB OBLICZENIA CENY</w:t>
      </w:r>
    </w:p>
    <w:p w14:paraId="2428C34A" w14:textId="35C1029D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</w:t>
      </w:r>
      <w:r w:rsidR="002F0F7A"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kosztorysowa </w:t>
      </w:r>
      <w:r w:rsidRPr="004A2B1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oferty brutto jest ceną ostateczną i nie podlega negocjacji. </w:t>
      </w:r>
    </w:p>
    <w:p w14:paraId="4AD8AA6D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W każdej podlegającej rozpatrywaniu ofercie Wykonawca w Formularzu ofertowym określa cenę brutto w tym cenę netto oraz wartość podatku VAT. Cena ta musi zawierać wszystkie koszty związane z realizacją zadania wynikające:</w:t>
      </w:r>
    </w:p>
    <w:p w14:paraId="750EE871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a)       z zaproszenia do złożenia oferty,</w:t>
      </w:r>
    </w:p>
    <w:p w14:paraId="57F836E1" w14:textId="77777777" w:rsidR="00AB5682" w:rsidRPr="004A2B1C" w:rsidRDefault="00AB5682" w:rsidP="00AB5682">
      <w:pPr>
        <w:tabs>
          <w:tab w:val="left" w:pos="357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b)       z zapisów umowy,</w:t>
      </w: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685E2B14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c)       z przepisów obowiązującego prawa,</w:t>
      </w:r>
    </w:p>
    <w:p w14:paraId="7FA79A32" w14:textId="77777777" w:rsidR="00AB5682" w:rsidRPr="004A2B1C" w:rsidRDefault="00AB5682" w:rsidP="00AB5682">
      <w:pPr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d)       z możliwych zdarzeń losowych  związanych z realizacją zamówienia.</w:t>
      </w:r>
    </w:p>
    <w:p w14:paraId="5BD35AA3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 xml:space="preserve">Cena ta musi zawierać pełny zakres rzeczowy zamówienia z niezbędnymi kosztami, opłatami itp. niezbędnymi dla właściwej realizacji przedmiotu zamówienia, a także wydatki, koszty </w:t>
      </w: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br/>
        <w:t>i zobowiązania – bez możliwości wysuwania roszczeń w stosunku do Zamawiającego.</w:t>
      </w:r>
    </w:p>
    <w:p w14:paraId="5648FD66" w14:textId="3AF1AF42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Cenę oferty należy podać uwzględniając dane, o których mowa w Załączniku do formularza oraz inne koszty związane z obowiązującymi przy wykonaniu zamówienia przepisami prawa, w tym koszty należnego podatku od towarów i usług VAT, a także koszty wynikające z wszelkich upustów i rabatów. Wycena powinna być wykonana z należytą starannością, w sposób rzetelny i realny.</w:t>
      </w:r>
    </w:p>
    <w:p w14:paraId="492E1842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Cena musi być podana w złotych polskich cyfrowo i słownie, w zaokrągleniu do drugiego miejsca po przecinku.</w:t>
      </w:r>
    </w:p>
    <w:p w14:paraId="08656C87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Rozliczenia między Zamawiającym a Wykonawcą będą regulowane w złotych polskich. Zamawiający nie przewiduje prowadzenia rozliczeń w walutach obcych.</w:t>
      </w:r>
    </w:p>
    <w:p w14:paraId="360134A3" w14:textId="77777777" w:rsidR="00AB5682" w:rsidRPr="004A2B1C" w:rsidRDefault="00AB5682" w:rsidP="00AB5682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Wykonawca musi uwzględnić w cenie oferty wszelkie koszty niezbędne dla prawidłowego i pełnego wykonania zamówienia oraz wszelkie opłaty i podatki wynikające z obowiązujących przepisów.</w:t>
      </w:r>
    </w:p>
    <w:p w14:paraId="744B8007" w14:textId="77777777" w:rsidR="0005685D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 xml:space="preserve">Przedmiot zamówienia objęty jest 23% stawką VAT. </w:t>
      </w:r>
    </w:p>
    <w:p w14:paraId="674D1087" w14:textId="3CFA95A4" w:rsidR="00AB5682" w:rsidRPr="0005685D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05685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przypadku, gdy Wykonawca uprawniony jest do stosowania innej stawki podatku VAT, w Formularzu ofertowym należy przekreślić wpisaną przez Zamawiającego stawkę, a w wykropkowane miejsce wpisać odpowiednią stawkę i załączyć do oferty uzasadnienie jej zastosowania wraz z podaniem podstawy prawnej.</w:t>
      </w:r>
    </w:p>
    <w:p w14:paraId="127FF78B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Prawidłowe ustalenie podatku VAT należy do obowiązków Wykonawcy zgodnie z przepisami ustawy o podatku od towarów i usług oraz podatku akcyzowym.</w:t>
      </w:r>
    </w:p>
    <w:p w14:paraId="52484392" w14:textId="77777777" w:rsidR="00AB5682" w:rsidRPr="004A2B1C" w:rsidRDefault="00AB5682" w:rsidP="00AB5682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4A2B1C">
        <w:rPr>
          <w:rFonts w:ascii="Times New Roman" w:eastAsia="Arial" w:hAnsi="Times New Roman"/>
          <w:sz w:val="20"/>
          <w:szCs w:val="20"/>
        </w:rPr>
        <w:t xml:space="preserve">Zgodnie z art. 225  ustawy </w:t>
      </w:r>
      <w:proofErr w:type="spellStart"/>
      <w:r w:rsidRPr="004A2B1C">
        <w:rPr>
          <w:rFonts w:ascii="Times New Roman" w:eastAsia="Arial" w:hAnsi="Times New Roman"/>
          <w:sz w:val="20"/>
          <w:szCs w:val="20"/>
        </w:rPr>
        <w:t>Pzp</w:t>
      </w:r>
      <w:proofErr w:type="spellEnd"/>
      <w:r w:rsidRPr="004A2B1C">
        <w:rPr>
          <w:rFonts w:ascii="Times New Roman" w:eastAsia="Arial" w:hAnsi="Times New Roman"/>
          <w:sz w:val="20"/>
          <w:szCs w:val="20"/>
        </w:rPr>
        <w:t xml:space="preserve"> -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Wykonawca, składając ofertę, ma obowiązek:</w:t>
      </w:r>
    </w:p>
    <w:p w14:paraId="39551B18" w14:textId="77777777" w:rsidR="00AB5682" w:rsidRPr="004A2B1C" w:rsidRDefault="00AB5682" w:rsidP="00FA08C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4A2B1C">
        <w:rPr>
          <w:rFonts w:ascii="Times New Roman" w:eastAsia="Arial" w:hAnsi="Times New Roman"/>
          <w:sz w:val="20"/>
          <w:szCs w:val="20"/>
        </w:rPr>
        <w:t>poinformowania zamawiającego, że wybór jego oferty będzie prowadził do powstania u zamawiającego obowiązku podatkowego;</w:t>
      </w:r>
    </w:p>
    <w:p w14:paraId="10FD4682" w14:textId="77777777" w:rsidR="00AB5682" w:rsidRPr="004A2B1C" w:rsidRDefault="00AB5682" w:rsidP="00FA08C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4A2B1C">
        <w:rPr>
          <w:rFonts w:ascii="Times New Roman" w:eastAsia="Arial" w:hAnsi="Times New Roman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5F869415" w14:textId="77777777" w:rsidR="00AB5682" w:rsidRPr="004A2B1C" w:rsidRDefault="00AB5682" w:rsidP="00FA08C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4A2B1C">
        <w:rPr>
          <w:rFonts w:ascii="Times New Roman" w:eastAsia="Arial" w:hAnsi="Times New Roman"/>
          <w:sz w:val="20"/>
          <w:szCs w:val="20"/>
        </w:rPr>
        <w:t>wskazania wartości towaru lub usługi objętego obowiązkiem podatkowym zamawiającego, bez kwoty podatku;</w:t>
      </w:r>
    </w:p>
    <w:p w14:paraId="48EBE5EF" w14:textId="77777777" w:rsidR="00AB5682" w:rsidRPr="004A2B1C" w:rsidRDefault="00AB5682" w:rsidP="00FA08C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4A2B1C">
        <w:rPr>
          <w:rFonts w:ascii="Times New Roman" w:eastAsia="Arial" w:hAnsi="Times New Roman"/>
          <w:sz w:val="20"/>
          <w:szCs w:val="20"/>
        </w:rPr>
        <w:t>wskazania stawki podatku od towarów i usług, która zgodnie z wiedzą wykonawcy, będzie miała zastosowanie.</w:t>
      </w:r>
    </w:p>
    <w:p w14:paraId="1CE0E8C7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7B4EE3CB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4A2B1C">
        <w:rPr>
          <w:rFonts w:ascii="Times New Roman" w:eastAsia="TimesNewRoman" w:hAnsi="Times New Roman"/>
          <w:b/>
          <w:sz w:val="20"/>
          <w:szCs w:val="20"/>
        </w:rPr>
        <w:t xml:space="preserve">X. </w:t>
      </w:r>
      <w:r w:rsidRPr="004A2B1C">
        <w:rPr>
          <w:rFonts w:ascii="Times New Roman" w:hAnsi="Times New Roman"/>
          <w:b/>
          <w:sz w:val="20"/>
          <w:szCs w:val="20"/>
        </w:rPr>
        <w:t>OBOWIĄZEK INFORMACYJNY WYNIKAJĄCY Z ART. 13 RODO</w:t>
      </w:r>
    </w:p>
    <w:p w14:paraId="769EB3F4" w14:textId="77777777" w:rsidR="00BA7657" w:rsidRPr="004A2B1C" w:rsidRDefault="00BA7657" w:rsidP="00FA08C2">
      <w:pPr>
        <w:numPr>
          <w:ilvl w:val="0"/>
          <w:numId w:val="16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b/>
          <w:bCs/>
          <w:noProof/>
          <w:sz w:val="20"/>
          <w:szCs w:val="20"/>
        </w:rPr>
        <w:t>Administrator Pani/Pana danych:</w:t>
      </w:r>
      <w:r w:rsidRPr="004A2B1C">
        <w:rPr>
          <w:rFonts w:ascii="Times New Roman" w:hAnsi="Times New Roman"/>
          <w:noProof/>
          <w:sz w:val="20"/>
          <w:szCs w:val="20"/>
        </w:rPr>
        <w:t xml:space="preserve"> Polkowicka Dolina Recyklingu sp. z o.o., ul. Dąbrowskiego 2, 51-100 Polkowice, tel. 768479129, prd@pdr-eko.pl.</w:t>
      </w:r>
    </w:p>
    <w:p w14:paraId="416A918D" w14:textId="77777777" w:rsidR="00BA7657" w:rsidRPr="004A2B1C" w:rsidRDefault="00BA7657" w:rsidP="00FA08C2">
      <w:pPr>
        <w:numPr>
          <w:ilvl w:val="0"/>
          <w:numId w:val="16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b/>
          <w:bCs/>
          <w:noProof/>
          <w:sz w:val="20"/>
          <w:szCs w:val="20"/>
        </w:rPr>
        <w:t>Inspektor Ochrony Danych</w:t>
      </w:r>
      <w:r w:rsidRPr="004A2B1C">
        <w:rPr>
          <w:rFonts w:ascii="Times New Roman" w:hAnsi="Times New Roman"/>
          <w:noProof/>
          <w:sz w:val="20"/>
          <w:szCs w:val="20"/>
        </w:rPr>
        <w:t>: we wszelkich sprawach związanych z ochroną danych możesz kontaktować się pod adresem: iod@pdr-eko.pl oraz nr telefonów: 728-706-901, 667-941-610</w:t>
      </w:r>
    </w:p>
    <w:p w14:paraId="305E9615" w14:textId="77777777" w:rsidR="00BA7657" w:rsidRPr="004A2B1C" w:rsidRDefault="00BA7657" w:rsidP="00FA08C2">
      <w:pPr>
        <w:numPr>
          <w:ilvl w:val="0"/>
          <w:numId w:val="16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b/>
          <w:bCs/>
          <w:noProof/>
          <w:sz w:val="20"/>
          <w:szCs w:val="20"/>
        </w:rPr>
        <w:t>Cele przetwarzania |  podstawa prawna</w:t>
      </w:r>
    </w:p>
    <w:p w14:paraId="37B05E86" w14:textId="77777777" w:rsidR="00BA7657" w:rsidRPr="004A2B1C" w:rsidRDefault="00BA7657" w:rsidP="00FA08C2">
      <w:pPr>
        <w:numPr>
          <w:ilvl w:val="2"/>
          <w:numId w:val="17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lastRenderedPageBreak/>
        <w:t>Przyjęcie i rozpatrzenie oferty na podstawie art. 6, ust. 1 lit. c) RODO - wypełnienie obowiązku prawnego ciążącego na administratorze w zw. Ustawą z dnia 11 września 2019 r. Prawo zamówień publicznych; Regulamin udzielania zamówień publicznych o wartości nieprzekraczającej  kwoty wskazanej w Art. 2.1.1) Ustawy – Prawo Zamówień Publicznych</w:t>
      </w:r>
    </w:p>
    <w:p w14:paraId="04270BAE" w14:textId="77777777" w:rsidR="00BA7657" w:rsidRPr="004A2B1C" w:rsidRDefault="00BA7657" w:rsidP="00FA08C2">
      <w:pPr>
        <w:numPr>
          <w:ilvl w:val="2"/>
          <w:numId w:val="17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>Realizacja umowy z wybranym oferentem art. 6 ust. 1 lit. b) RODO – przetwarzanie jest niezbędne do wykonania umowy, której dane dotyczą przez okres trwania umowy</w:t>
      </w:r>
      <w:r w:rsidRPr="004A2B1C">
        <w:rPr>
          <w:rFonts w:ascii="Times New Roman" w:hAnsi="Times New Roman"/>
          <w:noProof/>
          <w:sz w:val="20"/>
          <w:szCs w:val="20"/>
        </w:rPr>
        <w:tab/>
      </w:r>
    </w:p>
    <w:p w14:paraId="68F7D33F" w14:textId="77777777" w:rsidR="00BA7657" w:rsidRPr="004A2B1C" w:rsidRDefault="00BA7657" w:rsidP="00FA08C2">
      <w:pPr>
        <w:numPr>
          <w:ilvl w:val="2"/>
          <w:numId w:val="17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>Archiwizacja danych na podstawie art. 6 ust. 1 lit. c)  RODO tj. przetwarzanie jest niezbędne do wypełnienia obowiązku prawnego ciążącego na administratorze w zw. z ustawą z dnia 14 lipca 1983 r. o narodowym zasobie archiwalnym i archiwach</w:t>
      </w:r>
    </w:p>
    <w:p w14:paraId="06700B35" w14:textId="77777777" w:rsidR="00BA7657" w:rsidRPr="004A2B1C" w:rsidRDefault="00BA7657" w:rsidP="00FA08C2">
      <w:pPr>
        <w:numPr>
          <w:ilvl w:val="2"/>
          <w:numId w:val="17"/>
        </w:numPr>
        <w:suppressAutoHyphens w:val="0"/>
        <w:autoSpaceDN/>
        <w:spacing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>Dochodzenie roszczeń i obrony przed roszczeniami na podstawie art. 6 ust. 1 lit. f) RODO – uzasadniony interes administratora</w:t>
      </w:r>
    </w:p>
    <w:p w14:paraId="136A9246" w14:textId="77777777" w:rsidR="00BA7657" w:rsidRPr="004A2B1C" w:rsidRDefault="00BA7657" w:rsidP="00FA08C2">
      <w:pPr>
        <w:numPr>
          <w:ilvl w:val="0"/>
          <w:numId w:val="16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4A2B1C">
        <w:rPr>
          <w:rFonts w:ascii="Times New Roman" w:hAnsi="Times New Roman"/>
          <w:b/>
          <w:bCs/>
          <w:noProof/>
          <w:sz w:val="20"/>
          <w:szCs w:val="20"/>
        </w:rPr>
        <w:t xml:space="preserve">Okres przechowywania: </w:t>
      </w:r>
      <w:r w:rsidRPr="004A2B1C">
        <w:rPr>
          <w:rFonts w:ascii="Times New Roman" w:hAnsi="Times New Roman"/>
          <w:noProof/>
          <w:sz w:val="20"/>
          <w:szCs w:val="20"/>
        </w:rPr>
        <w:t>dane przechowywane przez okres 5 lat.</w:t>
      </w:r>
    </w:p>
    <w:p w14:paraId="7A7A4CBC" w14:textId="77777777" w:rsidR="00BA7657" w:rsidRPr="004A2B1C" w:rsidRDefault="00BA7657" w:rsidP="00FA08C2">
      <w:pPr>
        <w:numPr>
          <w:ilvl w:val="0"/>
          <w:numId w:val="16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4A2B1C">
        <w:rPr>
          <w:rFonts w:ascii="Times New Roman" w:hAnsi="Times New Roman"/>
          <w:b/>
          <w:bCs/>
          <w:noProof/>
          <w:sz w:val="20"/>
          <w:szCs w:val="20"/>
        </w:rPr>
        <w:t xml:space="preserve">Odbiorcy: </w:t>
      </w:r>
    </w:p>
    <w:p w14:paraId="40DEC92C" w14:textId="77777777" w:rsidR="00BA7657" w:rsidRPr="004A2B1C" w:rsidRDefault="00BA7657" w:rsidP="00FA08C2">
      <w:pPr>
        <w:numPr>
          <w:ilvl w:val="2"/>
          <w:numId w:val="16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>Podmioty z którymi administrator zawarł umowy powierzenia</w:t>
      </w:r>
    </w:p>
    <w:p w14:paraId="3DD88702" w14:textId="77777777" w:rsidR="00BA7657" w:rsidRPr="004A2B1C" w:rsidRDefault="00BA7657" w:rsidP="00FA08C2">
      <w:pPr>
        <w:numPr>
          <w:ilvl w:val="0"/>
          <w:numId w:val="16"/>
        </w:numPr>
        <w:suppressAutoHyphens w:val="0"/>
        <w:autoSpaceDN/>
        <w:spacing w:line="240" w:lineRule="auto"/>
        <w:contextualSpacing/>
        <w:textAlignment w:val="auto"/>
        <w:rPr>
          <w:rFonts w:ascii="Times New Roman" w:hAnsi="Times New Roman"/>
          <w:b/>
          <w:bCs/>
          <w:noProof/>
          <w:sz w:val="20"/>
          <w:szCs w:val="20"/>
        </w:rPr>
      </w:pPr>
      <w:r w:rsidRPr="004A2B1C">
        <w:rPr>
          <w:rFonts w:ascii="Times New Roman" w:hAnsi="Times New Roman"/>
          <w:b/>
          <w:bCs/>
          <w:noProof/>
          <w:sz w:val="20"/>
          <w:szCs w:val="20"/>
        </w:rPr>
        <w:t>Przysługujące Pani/Panu prawa:</w:t>
      </w:r>
      <w:r w:rsidRPr="004A2B1C">
        <w:rPr>
          <w:rFonts w:ascii="Times New Roman" w:hAnsi="Times New Roman"/>
          <w:b/>
          <w:bCs/>
          <w:noProof/>
          <w:sz w:val="20"/>
          <w:szCs w:val="20"/>
        </w:rPr>
        <w:tab/>
      </w:r>
    </w:p>
    <w:p w14:paraId="36C03264" w14:textId="77777777" w:rsidR="00BA7657" w:rsidRPr="004A2B1C" w:rsidRDefault="00BA7657" w:rsidP="00FA08C2">
      <w:pPr>
        <w:numPr>
          <w:ilvl w:val="2"/>
          <w:numId w:val="16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>Prawo żądania dostępu do danych</w:t>
      </w:r>
    </w:p>
    <w:p w14:paraId="0659F7EE" w14:textId="77777777" w:rsidR="00BA7657" w:rsidRPr="004A2B1C" w:rsidRDefault="00BA7657" w:rsidP="00FA08C2">
      <w:pPr>
        <w:numPr>
          <w:ilvl w:val="2"/>
          <w:numId w:val="16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>Prawo żądania sprostowania danych</w:t>
      </w:r>
    </w:p>
    <w:p w14:paraId="44891185" w14:textId="77777777" w:rsidR="00BA7657" w:rsidRPr="004A2B1C" w:rsidRDefault="00BA7657" w:rsidP="00FA08C2">
      <w:pPr>
        <w:numPr>
          <w:ilvl w:val="2"/>
          <w:numId w:val="16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>Prawo żądania usunięcia danych</w:t>
      </w:r>
    </w:p>
    <w:p w14:paraId="5971EDA9" w14:textId="77777777" w:rsidR="00BA7657" w:rsidRPr="004A2B1C" w:rsidRDefault="00BA7657" w:rsidP="00FA08C2">
      <w:pPr>
        <w:numPr>
          <w:ilvl w:val="2"/>
          <w:numId w:val="16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>Prawo żądania ograniczenia przetwarzania</w:t>
      </w:r>
    </w:p>
    <w:p w14:paraId="02B75E24" w14:textId="77777777" w:rsidR="00BA7657" w:rsidRPr="004A2B1C" w:rsidRDefault="00BA7657" w:rsidP="00FA08C2">
      <w:pPr>
        <w:numPr>
          <w:ilvl w:val="2"/>
          <w:numId w:val="16"/>
        </w:numPr>
        <w:suppressAutoHyphens w:val="0"/>
        <w:autoSpaceDN/>
        <w:spacing w:line="240" w:lineRule="auto"/>
        <w:ind w:left="993" w:hanging="284"/>
        <w:contextualSpacing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noProof/>
          <w:sz w:val="20"/>
          <w:szCs w:val="20"/>
        </w:rPr>
        <w:t xml:space="preserve">Prawo do wniesienia skargi do organu nadzorczego - Urząd Ochrony Danych Osobowych ul. Stawki 2 00-193 Warszawa </w:t>
      </w:r>
    </w:p>
    <w:p w14:paraId="4FA33437" w14:textId="77777777" w:rsidR="00BA7657" w:rsidRPr="004A2B1C" w:rsidRDefault="00BA7657" w:rsidP="00FA08C2">
      <w:pPr>
        <w:numPr>
          <w:ilvl w:val="0"/>
          <w:numId w:val="16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/>
          <w:noProof/>
          <w:sz w:val="20"/>
          <w:szCs w:val="20"/>
        </w:rPr>
      </w:pPr>
      <w:r w:rsidRPr="004A2B1C">
        <w:rPr>
          <w:rFonts w:ascii="Times New Roman" w:hAnsi="Times New Roman"/>
          <w:b/>
          <w:bCs/>
          <w:noProof/>
          <w:sz w:val="20"/>
          <w:szCs w:val="20"/>
        </w:rPr>
        <w:t>Obowiązek podania danych:</w:t>
      </w:r>
      <w:r w:rsidRPr="004A2B1C">
        <w:rPr>
          <w:rFonts w:ascii="Times New Roman" w:hAnsi="Times New Roman"/>
          <w:noProof/>
          <w:sz w:val="20"/>
          <w:szCs w:val="20"/>
        </w:rPr>
        <w:t xml:space="preserve"> </w:t>
      </w:r>
      <w:r w:rsidRPr="004A2B1C">
        <w:rPr>
          <w:rFonts w:ascii="Times New Roman" w:hAnsi="Times New Roman"/>
          <w:sz w:val="20"/>
          <w:szCs w:val="20"/>
          <w:lang w:eastAsia="pl-PL"/>
        </w:rPr>
        <w:t>Podanie przez Panią/Pana danych jest niezbędne do przyjęcia i rozpatrzenia oferty, a w przypadku wybranej oferty do zawarcia umów oraz ich realizacji.</w:t>
      </w:r>
    </w:p>
    <w:p w14:paraId="05F423A4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2080793" w14:textId="7DE6943F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4A2B1C">
        <w:rPr>
          <w:rFonts w:ascii="Times New Roman" w:eastAsia="TimesNewRoman" w:hAnsi="Times New Roman"/>
          <w:b/>
          <w:sz w:val="20"/>
          <w:szCs w:val="20"/>
        </w:rPr>
        <w:t>XI</w:t>
      </w:r>
      <w:r w:rsidR="00BA7657" w:rsidRPr="004A2B1C">
        <w:rPr>
          <w:rFonts w:ascii="Times New Roman" w:eastAsia="TimesNewRoman" w:hAnsi="Times New Roman"/>
          <w:b/>
          <w:sz w:val="20"/>
          <w:szCs w:val="20"/>
        </w:rPr>
        <w:t>.</w:t>
      </w:r>
      <w:r w:rsidRPr="004A2B1C">
        <w:rPr>
          <w:rFonts w:ascii="Times New Roman" w:eastAsia="TimesNewRoman" w:hAnsi="Times New Roman"/>
          <w:b/>
          <w:sz w:val="20"/>
          <w:szCs w:val="20"/>
        </w:rPr>
        <w:t xml:space="preserve"> ZAMAWIAJĄCY NIE ŻĄDA WNIESIENIA WADIUM</w:t>
      </w:r>
    </w:p>
    <w:p w14:paraId="09174056" w14:textId="77777777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5C0BE3FB" w14:textId="11D23731" w:rsidR="00AB5682" w:rsidRPr="004A2B1C" w:rsidRDefault="00AB5682" w:rsidP="00AB5682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XII</w:t>
      </w:r>
      <w:r w:rsidR="00BA7657"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WZÓR UMOWY – załącznik nr 4 zaproszenia </w:t>
      </w:r>
    </w:p>
    <w:p w14:paraId="4F36029E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660F4E46" w14:textId="489C017B" w:rsidR="00AB5682" w:rsidRPr="004A2B1C" w:rsidRDefault="00AB5682" w:rsidP="00AB5682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XIII</w:t>
      </w:r>
      <w:r w:rsidR="00BA7657" w:rsidRPr="004A2B1C">
        <w:rPr>
          <w:rFonts w:ascii="Times New Roman" w:eastAsia="Times New Roman" w:hAnsi="Times New Roman"/>
          <w:b/>
          <w:sz w:val="20"/>
          <w:szCs w:val="20"/>
        </w:rPr>
        <w:t>.</w:t>
      </w:r>
      <w:r w:rsidRPr="004A2B1C">
        <w:rPr>
          <w:rFonts w:ascii="Times New Roman" w:eastAsia="Times New Roman" w:hAnsi="Times New Roman"/>
          <w:b/>
          <w:sz w:val="20"/>
          <w:szCs w:val="20"/>
        </w:rPr>
        <w:t xml:space="preserve"> ZAŁĄCZNIKI/WYMAGANE DOKUMENTY</w:t>
      </w:r>
    </w:p>
    <w:p w14:paraId="743ABC54" w14:textId="77777777" w:rsidR="00AB5682" w:rsidRPr="004A2B1C" w:rsidRDefault="00AB5682" w:rsidP="00AB5682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C57C7BF" w14:textId="77777777" w:rsidR="00AB5682" w:rsidRPr="004A2B1C" w:rsidRDefault="00AB5682" w:rsidP="00AB5682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1) załącznik nr 1 – Formularz ofertowy,</w:t>
      </w:r>
    </w:p>
    <w:p w14:paraId="1E96AD26" w14:textId="77777777" w:rsidR="00AB5682" w:rsidRPr="004A2B1C" w:rsidRDefault="00AB5682" w:rsidP="00AB5682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2) załącznik nr 2 – Oświadczenia,</w:t>
      </w:r>
    </w:p>
    <w:p w14:paraId="157D5E94" w14:textId="77777777" w:rsidR="00AB5682" w:rsidRPr="004A2B1C" w:rsidRDefault="00AB5682" w:rsidP="00AB5682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3) załącznik nr 3 – Cena oferty,</w:t>
      </w:r>
    </w:p>
    <w:p w14:paraId="05A20A18" w14:textId="77777777" w:rsidR="00AB5682" w:rsidRPr="004A2B1C" w:rsidRDefault="00AB5682" w:rsidP="00AB5682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  <w:r w:rsidRPr="004A2B1C">
        <w:rPr>
          <w:rFonts w:ascii="Times New Roman" w:hAnsi="Times New Roman"/>
          <w:b/>
          <w:sz w:val="20"/>
          <w:szCs w:val="20"/>
        </w:rPr>
        <w:br w:type="page"/>
      </w:r>
      <w:r w:rsidRPr="004A2B1C">
        <w:rPr>
          <w:rFonts w:ascii="Times New Roman" w:hAnsi="Times New Roman"/>
          <w:b/>
          <w:sz w:val="20"/>
          <w:szCs w:val="20"/>
        </w:rPr>
        <w:lastRenderedPageBreak/>
        <w:t>ZAŁĄCZNIK Nr 1</w:t>
      </w:r>
    </w:p>
    <w:tbl>
      <w:tblPr>
        <w:tblW w:w="9225" w:type="dxa"/>
        <w:jc w:val="righ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0"/>
        <w:gridCol w:w="2055"/>
        <w:gridCol w:w="480"/>
      </w:tblGrid>
      <w:tr w:rsidR="00AB5682" w:rsidRPr="004A2B1C" w14:paraId="656DB784" w14:textId="77777777" w:rsidTr="00805754">
        <w:trPr>
          <w:tblCellSpacing w:w="0" w:type="dxa"/>
          <w:jc w:val="right"/>
        </w:trPr>
        <w:tc>
          <w:tcPr>
            <w:tcW w:w="6690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3469E248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D1ABA66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AB5682" w:rsidRPr="004A2B1C" w14:paraId="01CA92A6" w14:textId="77777777" w:rsidTr="00805754">
        <w:trPr>
          <w:tblCellSpacing w:w="0" w:type="dxa"/>
          <w:jc w:val="right"/>
        </w:trPr>
        <w:tc>
          <w:tcPr>
            <w:tcW w:w="6690" w:type="dxa"/>
            <w:vMerge/>
            <w:tcBorders>
              <w:right w:val="outset" w:sz="6" w:space="0" w:color="000001"/>
            </w:tcBorders>
          </w:tcPr>
          <w:p w14:paraId="3D262256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B001FD8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4ED2A32B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AB5682" w:rsidRPr="004A2B1C" w14:paraId="460E7B1C" w14:textId="77777777" w:rsidTr="00805754">
        <w:trPr>
          <w:tblCellSpacing w:w="0" w:type="dxa"/>
          <w:jc w:val="right"/>
        </w:trPr>
        <w:tc>
          <w:tcPr>
            <w:tcW w:w="6690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53689E9B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F9971E8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6CB3BAB4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3495B46B" w14:textId="77777777" w:rsidR="00AB5682" w:rsidRPr="004A2B1C" w:rsidRDefault="00AB5682" w:rsidP="00AB56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                              (</w:t>
      </w:r>
      <w:proofErr w:type="spellStart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6E373F24" w14:textId="77777777" w:rsidR="00AB5682" w:rsidRPr="004A2B1C" w:rsidRDefault="00AB5682" w:rsidP="00AB56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587E32DA" w14:textId="77777777" w:rsidR="00AB5682" w:rsidRPr="004A2B1C" w:rsidRDefault="00AB5682" w:rsidP="00AB5682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FORMULARZ OFERTOWY</w:t>
      </w:r>
    </w:p>
    <w:p w14:paraId="7C71A8E3" w14:textId="77777777" w:rsidR="00AB5682" w:rsidRPr="004A2B1C" w:rsidRDefault="00AB5682" w:rsidP="00AB568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proofErr w:type="spellStart"/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>Zapytanie</w:t>
      </w:r>
      <w:proofErr w:type="spellEnd"/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>ofertowe</w:t>
      </w:r>
      <w:proofErr w:type="spellEnd"/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>na</w:t>
      </w:r>
      <w:proofErr w:type="spellEnd"/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: </w:t>
      </w:r>
    </w:p>
    <w:p w14:paraId="2F69088C" w14:textId="77777777" w:rsidR="00AB5682" w:rsidRPr="004A2B1C" w:rsidRDefault="00AB5682" w:rsidP="00AB568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p w14:paraId="7504B5D5" w14:textId="77777777" w:rsidR="00C75315" w:rsidRPr="004A2B1C" w:rsidRDefault="00C75315" w:rsidP="00C75315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Budowa przyłącza wodociągowego oraz przyłącza kanalizacji sanitarnej do kontenera socjalnego zlokalizowanego na terenie Zakładu Gospodarki Odpadami, ul. Działkowa 20 w Polkowicach”</w:t>
      </w:r>
    </w:p>
    <w:p w14:paraId="14ABD7F1" w14:textId="50C0926E" w:rsidR="00AB5682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6BE6F17" w14:textId="77777777" w:rsidR="00C75315" w:rsidRPr="004A2B1C" w:rsidRDefault="00C75315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1F87EDC1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Wykonawca:…………………………………………………….</w:t>
      </w:r>
    </w:p>
    <w:p w14:paraId="3CB8B73E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1.Zarejestrowana nazwa Przedsiębiorstwa:</w:t>
      </w:r>
    </w:p>
    <w:p w14:paraId="155A8CDC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DDA8466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3162AE6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2. Zarejestrowany adres Przedsiębiorstwa:</w:t>
      </w:r>
    </w:p>
    <w:p w14:paraId="14789E56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4A2B1C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.......................................................................................................................................................</w:t>
      </w:r>
    </w:p>
    <w:p w14:paraId="725F087B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4A2B1C">
        <w:rPr>
          <w:rFonts w:ascii="Times New Roman" w:eastAsia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…………………………………………………………………………………………………............</w:t>
      </w:r>
    </w:p>
    <w:p w14:paraId="42D53C36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3. </w:t>
      </w:r>
      <w:proofErr w:type="spellStart"/>
      <w:r w:rsidRPr="004A2B1C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4A2B1C">
        <w:rPr>
          <w:rFonts w:ascii="Times New Roman" w:eastAsia="Times New Roman" w:hAnsi="Times New Roman"/>
          <w:sz w:val="20"/>
          <w:szCs w:val="20"/>
          <w:lang w:val="de-DE"/>
        </w:rPr>
        <w:t>telefonu</w:t>
      </w:r>
      <w:proofErr w:type="spellEnd"/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: ............................................................. </w:t>
      </w:r>
    </w:p>
    <w:p w14:paraId="0973C241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4. </w:t>
      </w:r>
      <w:proofErr w:type="spellStart"/>
      <w:r w:rsidRPr="004A2B1C">
        <w:rPr>
          <w:rFonts w:ascii="Times New Roman" w:eastAsia="Times New Roman" w:hAnsi="Times New Roman"/>
          <w:sz w:val="20"/>
          <w:szCs w:val="20"/>
          <w:lang w:val="de-DE"/>
        </w:rPr>
        <w:t>Adres</w:t>
      </w:r>
      <w:proofErr w:type="spellEnd"/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4A2B1C">
        <w:rPr>
          <w:rFonts w:ascii="Times New Roman" w:eastAsia="Times New Roman" w:hAnsi="Times New Roman"/>
          <w:sz w:val="20"/>
          <w:szCs w:val="20"/>
          <w:lang w:val="de-DE"/>
        </w:rPr>
        <w:t>e-mail</w:t>
      </w:r>
      <w:proofErr w:type="spellEnd"/>
      <w:r w:rsidRPr="004A2B1C">
        <w:rPr>
          <w:rFonts w:ascii="Times New Roman" w:eastAsia="Times New Roman" w:hAnsi="Times New Roman"/>
          <w:sz w:val="20"/>
          <w:szCs w:val="20"/>
          <w:lang w:val="de-DE"/>
        </w:rPr>
        <w:t>: ...................................................................</w:t>
      </w:r>
    </w:p>
    <w:p w14:paraId="38EFFAE6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5. </w:t>
      </w:r>
      <w:proofErr w:type="spellStart"/>
      <w:r w:rsidRPr="004A2B1C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 REGON:............................................................. </w:t>
      </w:r>
    </w:p>
    <w:p w14:paraId="697927BD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6. </w:t>
      </w:r>
      <w:proofErr w:type="spellStart"/>
      <w:r w:rsidRPr="004A2B1C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4A2B1C">
        <w:rPr>
          <w:rFonts w:ascii="Times New Roman" w:eastAsia="Times New Roman" w:hAnsi="Times New Roman"/>
          <w:sz w:val="20"/>
          <w:szCs w:val="20"/>
          <w:lang w:val="de-DE"/>
        </w:rPr>
        <w:t xml:space="preserve"> NIP: ...................................................................</w:t>
      </w:r>
    </w:p>
    <w:p w14:paraId="67F663DC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 xml:space="preserve">7. Numer konta bankowego: .................................................................................................................... </w:t>
      </w:r>
    </w:p>
    <w:p w14:paraId="7261E5D5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30BB0056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 xml:space="preserve">W załączeniu: </w:t>
      </w:r>
    </w:p>
    <w:p w14:paraId="1108A2B6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 xml:space="preserve">- dokumenty o których mowa w pkt II zaproszenia do złożenia oferty. </w:t>
      </w:r>
    </w:p>
    <w:p w14:paraId="1356CDD4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422E9DA" w14:textId="77777777" w:rsidR="00AB5682" w:rsidRPr="004A2B1C" w:rsidRDefault="00AB5682" w:rsidP="00AB568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AB5682" w:rsidRPr="004A2B1C" w14:paraId="2AAF58EE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4A720DA3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481FDF5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F86E61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Upełnomocniony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przedstawiciel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Przedsiębiorstwa</w:t>
            </w:r>
            <w:proofErr w:type="spellEnd"/>
          </w:p>
        </w:tc>
      </w:tr>
      <w:tr w:rsidR="00AB5682" w:rsidRPr="004A2B1C" w14:paraId="0591654B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23F36633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4BA46DCC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7E14F895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AB5682" w:rsidRPr="004A2B1C" w14:paraId="10905AC3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35E796C9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.......................................</w:t>
            </w:r>
          </w:p>
        </w:tc>
      </w:tr>
      <w:tr w:rsidR="00AB5682" w:rsidRPr="004A2B1C" w14:paraId="70012E9B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0CF6B818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A2B1C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(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podpis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 xml:space="preserve">,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pieczęć</w:t>
            </w:r>
            <w:proofErr w:type="spellEnd"/>
            <w:r w:rsidRPr="004A2B1C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AB5682" w:rsidRPr="004A2B1C" w14:paraId="79FC6101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7865F1DB" w14:textId="77777777" w:rsidR="00AB5682" w:rsidRPr="004A2B1C" w:rsidRDefault="00AB5682" w:rsidP="0080575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Data: .....................................</w:t>
            </w:r>
          </w:p>
        </w:tc>
      </w:tr>
    </w:tbl>
    <w:p w14:paraId="62226CB5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5DB133A5" w14:textId="77777777" w:rsidR="00AB5682" w:rsidRPr="004A2B1C" w:rsidRDefault="00AB5682" w:rsidP="00AB5682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 w:eastAsia="ar-SA"/>
        </w:rPr>
      </w:pPr>
      <w:r w:rsidRPr="004A2B1C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br w:type="page"/>
      </w:r>
      <w:r w:rsidRPr="004A2B1C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lastRenderedPageBreak/>
        <w:t>ZAŁĄCZNIK Nr2</w:t>
      </w:r>
    </w:p>
    <w:tbl>
      <w:tblPr>
        <w:tblW w:w="96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6"/>
        <w:gridCol w:w="2659"/>
        <w:gridCol w:w="609"/>
      </w:tblGrid>
      <w:tr w:rsidR="00AB5682" w:rsidRPr="004A2B1C" w14:paraId="1309E260" w14:textId="77777777" w:rsidTr="00805754">
        <w:trPr>
          <w:tblCellSpacing w:w="0" w:type="dxa"/>
        </w:trPr>
        <w:tc>
          <w:tcPr>
            <w:tcW w:w="6386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72171D40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7BCA180F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AB5682" w:rsidRPr="004A2B1C" w14:paraId="475ED230" w14:textId="77777777" w:rsidTr="00805754">
        <w:trPr>
          <w:tblCellSpacing w:w="0" w:type="dxa"/>
        </w:trPr>
        <w:tc>
          <w:tcPr>
            <w:tcW w:w="6386" w:type="dxa"/>
            <w:vMerge/>
            <w:tcBorders>
              <w:right w:val="outset" w:sz="6" w:space="0" w:color="000001"/>
            </w:tcBorders>
          </w:tcPr>
          <w:p w14:paraId="7D3E3824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6FCB0EB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371BFA51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AB5682" w:rsidRPr="004A2B1C" w14:paraId="7720B09A" w14:textId="77777777" w:rsidTr="00805754">
        <w:trPr>
          <w:tblCellSpacing w:w="0" w:type="dxa"/>
        </w:trPr>
        <w:tc>
          <w:tcPr>
            <w:tcW w:w="6386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1BB25055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C09F01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2A09FD6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3C23F84F" w14:textId="77777777" w:rsidR="00AB5682" w:rsidRPr="004A2B1C" w:rsidRDefault="00AB5682" w:rsidP="00AB56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         </w:t>
      </w:r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(</w:t>
      </w:r>
      <w:proofErr w:type="spellStart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4AF9CBFC" w14:textId="77777777" w:rsidR="00AB5682" w:rsidRPr="004A2B1C" w:rsidRDefault="00AB5682" w:rsidP="00AB56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6C1361DA" w14:textId="77777777" w:rsidR="00AB5682" w:rsidRPr="004A2B1C" w:rsidRDefault="00AB5682" w:rsidP="00AB5682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„OŚWIADCZENIA WYKONAWCY”</w:t>
      </w:r>
    </w:p>
    <w:p w14:paraId="3E9DEA32" w14:textId="26D40EBF" w:rsidR="00AB5682" w:rsidRPr="004A2B1C" w:rsidRDefault="00AB5682" w:rsidP="00754376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Wyrażamy chęć uczestnictwa w postępowaniu o zamówienie publiczne prowadzone w trybie zapytania ofertowego, organizowane przez Zamawiającego na zadanie:</w:t>
      </w:r>
      <w:r w:rsidRPr="004A2B1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C75315" w:rsidRPr="00C7531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„Budowa przyłącza wodociągowego oraz przyłącza kanalizacji sanitarnej do kontenera socjalnego zlokalizowanego na terenie Zakładu Gospodarki Odpadami, ul. Działkowa 20 w Polkowicach</w:t>
      </w:r>
      <w:r w:rsidR="00C7531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”</w:t>
      </w:r>
      <w:r w:rsidR="00754376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 xml:space="preserve">w terminach i pod warunkami określonymi w Zaproszeniu do złożenia oferty. </w:t>
      </w:r>
    </w:p>
    <w:p w14:paraId="4B2E5FB3" w14:textId="77777777" w:rsidR="00AB5682" w:rsidRPr="004A2B1C" w:rsidRDefault="00AB5682" w:rsidP="00754376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uprawnieni do występowania w obrocie prawnym zgodnie z wymaganiami ustawowymi.</w:t>
      </w:r>
    </w:p>
    <w:p w14:paraId="4D1A2035" w14:textId="77777777" w:rsidR="00AB5682" w:rsidRPr="004A2B1C" w:rsidRDefault="00AB5682" w:rsidP="00AB5682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Oświadczamy, że nie zalegamy z opłacaniem podatków, opłat oraz składek, na ubezpieczenie zdrowotne lub społeczne.</w:t>
      </w:r>
    </w:p>
    <w:p w14:paraId="7E526459" w14:textId="77777777" w:rsidR="00AB5682" w:rsidRPr="004A2B1C" w:rsidRDefault="00AB5682" w:rsidP="00AB5682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szczegółowymi warunkami postępowania zawartymi w zaproszeniu do składnia ofert i że przyjmujemy je bez zastrzeżeń.</w:t>
      </w:r>
    </w:p>
    <w:p w14:paraId="39E09508" w14:textId="77777777" w:rsidR="00AB5682" w:rsidRPr="004A2B1C" w:rsidRDefault="00AB5682" w:rsidP="00AB5682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ofertą do terminu ważności oferty, wskazanego w zaproszeniu do składania ofert i zobowiązujemy się, w razie wybrania naszej oferty, podpisać umowę.</w:t>
      </w:r>
    </w:p>
    <w:p w14:paraId="77C2208E" w14:textId="7996E4D6" w:rsidR="00AB5682" w:rsidRDefault="00AB5682" w:rsidP="00AB5682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Oświadczamy, że warunki wykonania przedmiotu umowy są nam znane.</w:t>
      </w:r>
    </w:p>
    <w:p w14:paraId="2CD5E01A" w14:textId="1E778DD9" w:rsidR="00C850A4" w:rsidRPr="004A2B1C" w:rsidRDefault="00C850A4" w:rsidP="00AB5682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warunkami załączonej umowy.</w:t>
      </w:r>
    </w:p>
    <w:p w14:paraId="6D67E0D1" w14:textId="764B4787" w:rsidR="00AB5682" w:rsidRDefault="00AB5682" w:rsidP="00AB5682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Oświadczamy, że zdobyliśmy konieczne informacje dotyczące realizacji zamówienia oraz przygotowania i złożenia oferty.</w:t>
      </w:r>
    </w:p>
    <w:p w14:paraId="410403EC" w14:textId="141B745A" w:rsidR="00DF2E93" w:rsidRPr="004A2B1C" w:rsidRDefault="00DF2E93" w:rsidP="00AB5682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Ośw</w:t>
      </w:r>
      <w:r w:rsidR="003E704C">
        <w:rPr>
          <w:rFonts w:ascii="Times New Roman" w:eastAsia="Times New Roman" w:hAnsi="Times New Roman"/>
          <w:sz w:val="20"/>
          <w:szCs w:val="20"/>
          <w:lang w:eastAsia="pl-PL"/>
        </w:rPr>
        <w:t>iadczamy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że </w:t>
      </w:r>
      <w:r w:rsidR="003E704C">
        <w:rPr>
          <w:rFonts w:ascii="Times New Roman" w:eastAsia="Times New Roman" w:hAnsi="Times New Roman"/>
          <w:sz w:val="20"/>
          <w:szCs w:val="20"/>
          <w:lang w:eastAsia="pl-PL"/>
        </w:rPr>
        <w:t>posiadamy wszelkie kwalifikacje oraz uprawnienie do przeprowadzenia prac określonych w zapytaniu.</w:t>
      </w:r>
    </w:p>
    <w:p w14:paraId="4528AE3B" w14:textId="77777777" w:rsidR="00AB5682" w:rsidRPr="004A2B1C" w:rsidRDefault="00AB5682" w:rsidP="00AB5682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Deklarujemy, że wszystkie oświadczenia i informacje zamieszczone w niniejszym „FORMULARZU OFERTOWYM” są kompletne, prawdziwe i dokładne w każdym szczególe.</w:t>
      </w:r>
    </w:p>
    <w:p w14:paraId="09566C9F" w14:textId="02B6FB5D" w:rsidR="00BA7657" w:rsidRPr="004A2B1C" w:rsidRDefault="00BA7657" w:rsidP="00BA7657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>Oświadczam, ze nie podlegam wykluczeniu z postępowania na podstawie art. 7 ust. 1 ustawy z dnia 13 kwietnia 2022 roku o szczególnych rozwiązaniach w zakresie przeciwdziałania wspieraniu agresji na Ukrainę oraz służących ochronie bezpieczeństwa narodowego (Dz.U. z 2022 r. poz. 835).</w:t>
      </w:r>
    </w:p>
    <w:p w14:paraId="1B1B9D98" w14:textId="77777777" w:rsidR="00AB5682" w:rsidRPr="004A2B1C" w:rsidRDefault="00AB5682" w:rsidP="00BA7657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eastAsia="pl-PL"/>
        </w:rPr>
        <w:t xml:space="preserve">Nazwiska i stanowiska osób, z którymi można się kontaktować w celu uzyskania dalszych informacji, jeżeli będą wymagane, podaję poniżej: </w:t>
      </w:r>
    </w:p>
    <w:p w14:paraId="0D7993A8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0C2259CB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1CDB7858" w14:textId="77777777" w:rsidR="00AB5682" w:rsidRPr="004A2B1C" w:rsidRDefault="00AB5682" w:rsidP="00AB56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AB5682" w:rsidRPr="004A2B1C" w14:paraId="0798A29E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77C34CEC" w14:textId="77777777" w:rsidR="00BA7657" w:rsidRPr="004A2B1C" w:rsidRDefault="00BA7657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2AA49944" w14:textId="6561E60C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</w:tc>
      </w:tr>
      <w:tr w:rsidR="00AB5682" w:rsidRPr="004A2B1C" w14:paraId="0AC1FA50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05A343DF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36F6587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396C9A1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AB5682" w:rsidRPr="004A2B1C" w14:paraId="48E55327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4EAC73DA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AB5682" w:rsidRPr="004A2B1C" w14:paraId="2ED8308E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20B3DAA8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4A2B1C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AB5682" w:rsidRPr="004A2B1C" w14:paraId="386EED1A" w14:textId="77777777" w:rsidTr="00805754">
        <w:trPr>
          <w:trHeight w:val="270"/>
          <w:tblCellSpacing w:w="0" w:type="dxa"/>
          <w:jc w:val="right"/>
        </w:trPr>
        <w:tc>
          <w:tcPr>
            <w:tcW w:w="4950" w:type="dxa"/>
          </w:tcPr>
          <w:p w14:paraId="1373AFD7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  <w:p w14:paraId="63E8111A" w14:textId="77777777" w:rsidR="00BA7657" w:rsidRPr="004A2B1C" w:rsidRDefault="00BA7657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38B4432" w14:textId="77777777" w:rsidR="00BA7657" w:rsidRPr="004A2B1C" w:rsidRDefault="00BA7657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6CB830A" w14:textId="58E4FB58" w:rsidR="00BA7657" w:rsidRPr="004A2B1C" w:rsidRDefault="00BA7657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128AC974" w14:textId="50AF0BD8" w:rsidR="00AB5682" w:rsidRDefault="00AB5682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66663C53" w14:textId="7B253AB4" w:rsidR="004A2B1C" w:rsidRDefault="004A2B1C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E4A0393" w14:textId="587805BA" w:rsidR="004A2B1C" w:rsidRDefault="004A2B1C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0F809CEB" w14:textId="64DD5070" w:rsidR="004A2B1C" w:rsidRDefault="004A2B1C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1963D43F" w14:textId="25D23C85" w:rsidR="00B10E8A" w:rsidRDefault="00B10E8A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0D6886AC" w14:textId="7E032B7A" w:rsidR="00B10E8A" w:rsidRDefault="00B10E8A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AA7F3F6" w14:textId="7846FBF5" w:rsidR="00B10E8A" w:rsidRDefault="00B10E8A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63CCCCE" w14:textId="7589DCC4" w:rsidR="00B10E8A" w:rsidRDefault="00B10E8A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44E7348D" w14:textId="77777777" w:rsidR="00B10E8A" w:rsidRDefault="00B10E8A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1F37E950" w14:textId="3EFE59BC" w:rsidR="004A2B1C" w:rsidRDefault="004A2B1C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3EC55990" w14:textId="3409C21B" w:rsidR="004A2B1C" w:rsidRDefault="004A2B1C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756842A6" w14:textId="77777777" w:rsidR="004A2B1C" w:rsidRPr="004A2B1C" w:rsidRDefault="004A2B1C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67875CD6" w14:textId="77777777" w:rsidR="00AB5682" w:rsidRPr="004A2B1C" w:rsidRDefault="00AB5682" w:rsidP="00AB568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t>ZAŁĄCZNIK Nr 3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3"/>
        <w:gridCol w:w="2428"/>
        <w:gridCol w:w="1027"/>
      </w:tblGrid>
      <w:tr w:rsidR="00AB5682" w:rsidRPr="004A2B1C" w14:paraId="06138AFE" w14:textId="77777777" w:rsidTr="00805754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4F0174F4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5F08E1C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8887700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264A28FF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AB5682" w:rsidRPr="004A2B1C" w14:paraId="0BD571E2" w14:textId="77777777" w:rsidTr="00805754">
        <w:trPr>
          <w:tblCellSpacing w:w="0" w:type="dxa"/>
        </w:trPr>
        <w:tc>
          <w:tcPr>
            <w:tcW w:w="3150" w:type="pct"/>
            <w:vMerge/>
            <w:tcBorders>
              <w:right w:val="outset" w:sz="6" w:space="0" w:color="000001"/>
            </w:tcBorders>
          </w:tcPr>
          <w:p w14:paraId="36C7E946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E4CE258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694217C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AB5682" w:rsidRPr="004A2B1C" w14:paraId="701D058A" w14:textId="77777777" w:rsidTr="00805754">
        <w:trPr>
          <w:trHeight w:val="65"/>
          <w:tblCellSpacing w:w="0" w:type="dxa"/>
        </w:trPr>
        <w:tc>
          <w:tcPr>
            <w:tcW w:w="3150" w:type="pct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167EAACB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46AF05C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6593BF41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246A72AD" w14:textId="77777777" w:rsidR="00AB5682" w:rsidRPr="004A2B1C" w:rsidRDefault="00AB5682" w:rsidP="00AB56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(</w:t>
      </w:r>
      <w:proofErr w:type="spellStart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4A2B1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22BE0DEC" w14:textId="77777777" w:rsidR="00AB5682" w:rsidRPr="004A2B1C" w:rsidRDefault="00AB5682" w:rsidP="00AB5682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4A2B1C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„CENA OFERTY”</w:t>
      </w:r>
    </w:p>
    <w:p w14:paraId="7028DD9D" w14:textId="34EC1C74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Oferujemy wykonanie przedmiotu zamówienia w postępowaniu prowadzonym w trybie zapytania ofertowego na zadanie pn.:</w:t>
      </w:r>
      <w:r w:rsidR="00C75315" w:rsidRPr="00C75315">
        <w:t xml:space="preserve"> </w:t>
      </w:r>
      <w:r w:rsidR="00C75315" w:rsidRPr="00C75315">
        <w:rPr>
          <w:rFonts w:ascii="Times New Roman" w:eastAsia="Times New Roman" w:hAnsi="Times New Roman"/>
          <w:b/>
          <w:bCs/>
          <w:sz w:val="20"/>
          <w:szCs w:val="20"/>
        </w:rPr>
        <w:t>„Budowa przyłącza wodociągowego oraz przyłącza kanalizacji sanitarnej do kontenera socjalnego zlokalizowanego na terenie Zakładu Gospodarki Odpadami, ul. Działkowa 20 w Polkowicach”</w:t>
      </w:r>
      <w:r w:rsidRPr="004A2B1C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7" w:name="_Hlk108079923"/>
      <w:r w:rsidR="00754376" w:rsidRPr="00754376">
        <w:rPr>
          <w:rFonts w:ascii="Times New Roman" w:eastAsia="Times New Roman" w:hAnsi="Times New Roman"/>
          <w:sz w:val="20"/>
          <w:szCs w:val="20"/>
        </w:rPr>
        <w:t xml:space="preserve"> </w:t>
      </w:r>
      <w:bookmarkEnd w:id="7"/>
      <w:r w:rsidRPr="004A2B1C">
        <w:rPr>
          <w:rFonts w:ascii="Times New Roman" w:eastAsia="Times New Roman" w:hAnsi="Times New Roman"/>
          <w:sz w:val="20"/>
          <w:szCs w:val="20"/>
        </w:rPr>
        <w:t>za następującą cenę:</w:t>
      </w:r>
    </w:p>
    <w:p w14:paraId="6ACAC9CB" w14:textId="77777777" w:rsidR="00AB5682" w:rsidRPr="004A2B1C" w:rsidRDefault="00AB5682" w:rsidP="00AB568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bookmarkStart w:id="8" w:name="_Hlk108079086"/>
    </w:p>
    <w:bookmarkEnd w:id="8"/>
    <w:p w14:paraId="1FA83E69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 xml:space="preserve">Cena kosztorysowa oferty brutto ogółem:……………………….………zł </w:t>
      </w:r>
    </w:p>
    <w:p w14:paraId="146F0EE0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39A5ADB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 xml:space="preserve">(słownie:……………………………………….................................................………………), </w:t>
      </w:r>
    </w:p>
    <w:p w14:paraId="539C2EDE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29BED40A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w tym:</w:t>
      </w:r>
    </w:p>
    <w:p w14:paraId="18D951DC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642630AC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 xml:space="preserve"> Cena kosztorysowa oferty netto ogółem: ………………………………. zł</w:t>
      </w:r>
    </w:p>
    <w:p w14:paraId="282628D4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(słownie:……………………………………………………………………………………….....)</w:t>
      </w:r>
    </w:p>
    <w:p w14:paraId="5AF90789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1EA2E74A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 xml:space="preserve"> podatek VAT (23%):………………………….. zł</w:t>
      </w:r>
    </w:p>
    <w:p w14:paraId="6A8FD786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(słownie:………………………………………………………………………………………..)</w:t>
      </w:r>
    </w:p>
    <w:p w14:paraId="2B4C211F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229F7C41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 xml:space="preserve"> podatek VAT (…%):……………………………zł</w:t>
      </w:r>
    </w:p>
    <w:p w14:paraId="5B6E82DB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(słownie:…………………………………………………………………………………………)</w:t>
      </w:r>
    </w:p>
    <w:p w14:paraId="399F0312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4A2B1C">
        <w:rPr>
          <w:rFonts w:ascii="Times New Roman" w:eastAsia="Times New Roman" w:hAnsi="Times New Roman"/>
          <w:sz w:val="20"/>
          <w:szCs w:val="20"/>
        </w:rPr>
        <w:t>*w przypadku gdy stawka podatku VAT jest inna niż 23%</w:t>
      </w:r>
    </w:p>
    <w:p w14:paraId="24459884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1CF8C4AA" w14:textId="77777777" w:rsidR="00AB5682" w:rsidRPr="004A2B1C" w:rsidRDefault="00AB5682" w:rsidP="00AB568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4A2B1C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0E9D76E4" w14:textId="77777777" w:rsidR="00AB5682" w:rsidRPr="004A2B1C" w:rsidRDefault="00AB5682" w:rsidP="00AB5682">
      <w:pPr>
        <w:widowControl w:val="0"/>
        <w:shd w:val="clear" w:color="auto" w:fill="FFFFFF"/>
        <w:tabs>
          <w:tab w:val="left" w:pos="360"/>
        </w:tabs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9E6C718" w14:textId="77777777" w:rsidR="00AB5682" w:rsidRPr="004A2B1C" w:rsidRDefault="00AB5682" w:rsidP="00AB5682">
      <w:pPr>
        <w:widowControl w:val="0"/>
        <w:shd w:val="clear" w:color="auto" w:fill="FFFFFF"/>
        <w:tabs>
          <w:tab w:val="left" w:pos="360"/>
        </w:tabs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570BB63" w14:textId="77777777" w:rsidR="00AB5682" w:rsidRPr="004A2B1C" w:rsidRDefault="00AB5682" w:rsidP="00AB5682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AB5682" w:rsidRPr="004A2B1C" w14:paraId="4202F652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40D18C5F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</w:tc>
      </w:tr>
      <w:tr w:rsidR="00AB5682" w:rsidRPr="004A2B1C" w14:paraId="3468445E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06B09184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ECB33BE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48CE21C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BCAF6BA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AB5682" w:rsidRPr="004A2B1C" w14:paraId="4E398195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1F139B4C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AB5682" w:rsidRPr="004A2B1C" w14:paraId="509FC005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0F2D1C34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4A2B1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4A2B1C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AB5682" w:rsidRPr="004A2B1C" w14:paraId="33058A09" w14:textId="77777777" w:rsidTr="00805754">
        <w:trPr>
          <w:tblCellSpacing w:w="0" w:type="dxa"/>
          <w:jc w:val="right"/>
        </w:trPr>
        <w:tc>
          <w:tcPr>
            <w:tcW w:w="4950" w:type="dxa"/>
          </w:tcPr>
          <w:p w14:paraId="1B966473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4A2B1C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  <w:p w14:paraId="73984114" w14:textId="77777777" w:rsidR="00AB5682" w:rsidRPr="004A2B1C" w:rsidRDefault="00AB5682" w:rsidP="008057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768D5927" w14:textId="77777777" w:rsidR="00AB5682" w:rsidRPr="004A2B1C" w:rsidRDefault="00AB5682" w:rsidP="00AB568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27A21DDD" w14:textId="77777777" w:rsidR="00AB5682" w:rsidRPr="004A2B1C" w:rsidRDefault="00AB5682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2E8D2C9" w14:textId="77777777" w:rsidR="00822DAE" w:rsidRDefault="00822DAE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65F2D5A" w14:textId="77777777" w:rsidR="00822DAE" w:rsidRDefault="00822DAE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A720C56" w14:textId="0F7B8960" w:rsidR="00D47CE9" w:rsidRDefault="00D47CE9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151F308" w14:textId="0FE53481" w:rsidR="0005685D" w:rsidRDefault="0005685D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71BEDFC" w14:textId="3585D46F" w:rsidR="0005685D" w:rsidRDefault="0005685D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A3371C6" w14:textId="52A0B5C2" w:rsidR="0005685D" w:rsidRDefault="0005685D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A69C4D7" w14:textId="46B1657D" w:rsidR="0005685D" w:rsidRDefault="0005685D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E8F5024" w14:textId="7B0245D9" w:rsidR="0005685D" w:rsidRDefault="0005685D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13E8EB2" w14:textId="77F4F5B0" w:rsidR="0005685D" w:rsidRDefault="0005685D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B825588" w14:textId="2217E7CC" w:rsidR="0005685D" w:rsidRDefault="0005685D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A244917" w14:textId="2D14B1E0" w:rsidR="0005685D" w:rsidRDefault="0005685D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DF8B2E6" w14:textId="18F3D0D6" w:rsidR="0005685D" w:rsidRDefault="0005685D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C9F6CD2" w14:textId="6B1E8E47" w:rsidR="0005685D" w:rsidRDefault="0005685D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A47C2A8" w14:textId="77777777" w:rsidR="0005685D" w:rsidRDefault="0005685D" w:rsidP="0005685D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4A2B1C">
        <w:rPr>
          <w:rFonts w:ascii="Times New Roman" w:eastAsia="Times New Roman" w:hAnsi="Times New Roman"/>
          <w:b/>
          <w:sz w:val="20"/>
          <w:szCs w:val="20"/>
        </w:rPr>
        <w:t>Załącznik nr 4</w:t>
      </w:r>
    </w:p>
    <w:p w14:paraId="0E038452" w14:textId="77777777" w:rsidR="0005685D" w:rsidRDefault="0005685D" w:rsidP="0005685D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Wzór umowy</w:t>
      </w:r>
    </w:p>
    <w:p w14:paraId="37F7F6BC" w14:textId="77777777" w:rsidR="0005685D" w:rsidRPr="001952EF" w:rsidRDefault="0005685D" w:rsidP="0005685D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1952EF">
        <w:rPr>
          <w:rFonts w:ascii="Times New Roman" w:eastAsia="Times New Roman" w:hAnsi="Times New Roman"/>
          <w:b/>
          <w:lang w:eastAsia="pl-PL"/>
        </w:rPr>
        <w:t>UMOWA nr  ………………….</w:t>
      </w:r>
    </w:p>
    <w:p w14:paraId="3EC165EF" w14:textId="77777777" w:rsidR="0005685D" w:rsidRPr="001952EF" w:rsidRDefault="0005685D" w:rsidP="0005685D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1952EF">
        <w:rPr>
          <w:rFonts w:ascii="Times New Roman" w:eastAsia="Times New Roman" w:hAnsi="Times New Roman"/>
          <w:lang w:eastAsia="pl-PL"/>
        </w:rPr>
        <w:t>zawarta w dniu ……………….. r.</w:t>
      </w:r>
    </w:p>
    <w:p w14:paraId="1C706149" w14:textId="77777777" w:rsidR="0005685D" w:rsidRPr="001952EF" w:rsidRDefault="0005685D" w:rsidP="0005685D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1E50F0BC" w14:textId="77777777" w:rsidR="0005685D" w:rsidRPr="001952EF" w:rsidRDefault="0005685D" w:rsidP="0005685D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b/>
          <w:lang w:eastAsia="pl-PL"/>
        </w:rPr>
      </w:pPr>
      <w:r w:rsidRPr="001952EF">
        <w:rPr>
          <w:rFonts w:ascii="Times New Roman" w:eastAsia="Times New Roman" w:hAnsi="Times New Roman"/>
          <w:lang w:eastAsia="pl-PL"/>
        </w:rPr>
        <w:t xml:space="preserve">pomiędzy </w:t>
      </w:r>
      <w:r w:rsidRPr="001952EF">
        <w:rPr>
          <w:rFonts w:ascii="Times New Roman" w:hAnsi="Times New Roman"/>
          <w:b/>
          <w:lang w:eastAsia="pl-PL"/>
        </w:rPr>
        <w:t xml:space="preserve">Polkowicką Doliną Recyklingu Spółka z o. o., z siedzibą w Polkowicach przy </w:t>
      </w:r>
      <w:r w:rsidRPr="001952EF">
        <w:rPr>
          <w:rFonts w:ascii="Times New Roman" w:hAnsi="Times New Roman"/>
          <w:b/>
          <w:lang w:eastAsia="pl-PL"/>
        </w:rPr>
        <w:br/>
        <w:t xml:space="preserve">ul. Dąbrowskiego 2, wpisana do Rejestru Przedsiębiorców prowadzonego przez Sąd Rejonowy dla Wrocławia Fabrycznej – IX Wydział Gospodarczy Krajowego Rejestru Sądowego, pod nr KRS </w:t>
      </w:r>
      <w:r w:rsidRPr="001952EF">
        <w:rPr>
          <w:rFonts w:ascii="Times New Roman" w:hAnsi="Times New Roman"/>
          <w:b/>
          <w:bCs/>
          <w:lang w:eastAsia="pl-PL"/>
        </w:rPr>
        <w:t>0000710587</w:t>
      </w:r>
      <w:r w:rsidRPr="001952EF">
        <w:rPr>
          <w:rFonts w:ascii="Times New Roman" w:hAnsi="Times New Roman"/>
          <w:b/>
          <w:lang w:eastAsia="pl-PL"/>
        </w:rPr>
        <w:t>, kapitał zakładowy 21 123 700,00 zł, NIP: 5020116033, REGON:368345060, numer BDO 000009405</w:t>
      </w:r>
    </w:p>
    <w:p w14:paraId="22300D27" w14:textId="77777777" w:rsidR="0005685D" w:rsidRPr="001952EF" w:rsidRDefault="0005685D" w:rsidP="0005685D">
      <w:pPr>
        <w:widowControl w:val="0"/>
        <w:autoSpaceDN/>
        <w:spacing w:after="0" w:line="276" w:lineRule="auto"/>
        <w:textAlignment w:val="auto"/>
        <w:rPr>
          <w:rFonts w:ascii="Times New Roman" w:eastAsia="Arial Unicode MS" w:hAnsi="Times New Roman"/>
          <w:lang w:eastAsia="hi-IN" w:bidi="hi-IN"/>
        </w:rPr>
      </w:pPr>
      <w:r w:rsidRPr="001952EF">
        <w:rPr>
          <w:rFonts w:ascii="Times New Roman" w:eastAsia="Arial Unicode MS" w:hAnsi="Times New Roman"/>
          <w:lang w:eastAsia="hi-IN" w:bidi="hi-IN"/>
        </w:rPr>
        <w:t>reprezentowanym przez :</w:t>
      </w:r>
    </w:p>
    <w:p w14:paraId="28755521" w14:textId="77777777" w:rsidR="0005685D" w:rsidRPr="001952EF" w:rsidRDefault="0005685D" w:rsidP="0005685D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952EF">
        <w:rPr>
          <w:rFonts w:ascii="Times New Roman" w:eastAsia="Times New Roman" w:hAnsi="Times New Roman"/>
          <w:b/>
          <w:lang w:eastAsia="pl-PL"/>
        </w:rPr>
        <w:t>……………………………………………………</w:t>
      </w:r>
    </w:p>
    <w:p w14:paraId="384FA32A" w14:textId="77777777" w:rsidR="0005685D" w:rsidRPr="001952EF" w:rsidRDefault="0005685D" w:rsidP="0005685D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1952EF">
        <w:rPr>
          <w:rFonts w:ascii="Times New Roman" w:eastAsia="Times New Roman" w:hAnsi="Times New Roman"/>
          <w:lang w:eastAsia="pl-PL"/>
        </w:rPr>
        <w:t xml:space="preserve">zwanym dalej </w:t>
      </w:r>
      <w:r w:rsidRPr="001952EF">
        <w:rPr>
          <w:rFonts w:ascii="Times New Roman" w:eastAsia="Times New Roman" w:hAnsi="Times New Roman"/>
          <w:b/>
          <w:bCs/>
          <w:lang w:eastAsia="pl-PL"/>
        </w:rPr>
        <w:t>ZAMAWIAJĄCYM,</w:t>
      </w:r>
      <w:r w:rsidRPr="001952EF">
        <w:rPr>
          <w:rFonts w:ascii="Times New Roman" w:eastAsia="Times New Roman" w:hAnsi="Times New Roman"/>
          <w:lang w:eastAsia="pl-PL"/>
        </w:rPr>
        <w:t xml:space="preserve"> </w:t>
      </w:r>
    </w:p>
    <w:p w14:paraId="6233435E" w14:textId="77777777" w:rsidR="0005685D" w:rsidRPr="001952EF" w:rsidRDefault="0005685D" w:rsidP="0005685D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63AC676E" w14:textId="77777777" w:rsidR="0005685D" w:rsidRPr="001952EF" w:rsidRDefault="0005685D" w:rsidP="0005685D">
      <w:pPr>
        <w:tabs>
          <w:tab w:val="center" w:pos="4536"/>
          <w:tab w:val="right" w:pos="9072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  <w:r w:rsidRPr="001952EF">
        <w:rPr>
          <w:rFonts w:ascii="Times New Roman" w:eastAsia="Times New Roman" w:hAnsi="Times New Roman"/>
          <w:lang w:eastAsia="pl-PL"/>
        </w:rPr>
        <w:t xml:space="preserve">a </w:t>
      </w:r>
      <w:r w:rsidRPr="001952EF">
        <w:rPr>
          <w:rFonts w:ascii="Times New Roman" w:eastAsia="Times New Roman" w:hAnsi="Times New Roman"/>
          <w:b/>
          <w:lang w:eastAsia="pl-PL"/>
        </w:rPr>
        <w:t xml:space="preserve"> ……………………………………………………</w:t>
      </w:r>
    </w:p>
    <w:p w14:paraId="6808D195" w14:textId="77777777" w:rsidR="0005685D" w:rsidRPr="001952EF" w:rsidRDefault="0005685D" w:rsidP="0005685D">
      <w:pPr>
        <w:widowControl w:val="0"/>
        <w:autoSpaceDN/>
        <w:spacing w:after="0" w:line="276" w:lineRule="auto"/>
        <w:textAlignment w:val="auto"/>
        <w:rPr>
          <w:rFonts w:ascii="Times New Roman" w:eastAsia="Arial Unicode MS" w:hAnsi="Times New Roman"/>
          <w:lang w:eastAsia="hi-IN" w:bidi="hi-IN"/>
        </w:rPr>
      </w:pPr>
      <w:r w:rsidRPr="001952EF">
        <w:rPr>
          <w:rFonts w:ascii="Times New Roman" w:eastAsia="Arial Unicode MS" w:hAnsi="Times New Roman"/>
          <w:lang w:eastAsia="hi-IN" w:bidi="hi-IN"/>
        </w:rPr>
        <w:t>reprezentowaną przez:</w:t>
      </w:r>
    </w:p>
    <w:p w14:paraId="355D2D2D" w14:textId="77777777" w:rsidR="0005685D" w:rsidRPr="001952EF" w:rsidRDefault="0005685D" w:rsidP="0005685D">
      <w:pPr>
        <w:widowControl w:val="0"/>
        <w:autoSpaceDN/>
        <w:spacing w:after="0" w:line="276" w:lineRule="auto"/>
        <w:textAlignment w:val="auto"/>
        <w:rPr>
          <w:rFonts w:ascii="Times New Roman" w:eastAsia="Arial Unicode MS" w:hAnsi="Times New Roman"/>
          <w:lang w:eastAsia="hi-IN" w:bidi="hi-IN"/>
        </w:rPr>
      </w:pPr>
      <w:r w:rsidRPr="001952EF">
        <w:rPr>
          <w:rFonts w:ascii="Times New Roman" w:eastAsia="Arial Unicode MS" w:hAnsi="Times New Roman"/>
          <w:b/>
          <w:lang w:eastAsia="hi-IN" w:bidi="hi-IN"/>
        </w:rPr>
        <w:t>……………………………………………………</w:t>
      </w:r>
    </w:p>
    <w:p w14:paraId="529AEE57" w14:textId="77777777" w:rsidR="0005685D" w:rsidRPr="001952EF" w:rsidRDefault="0005685D" w:rsidP="0005685D">
      <w:pPr>
        <w:tabs>
          <w:tab w:val="center" w:pos="4536"/>
          <w:tab w:val="right" w:pos="9072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bCs/>
          <w:lang w:eastAsia="pl-PL"/>
        </w:rPr>
      </w:pPr>
      <w:r w:rsidRPr="001952EF">
        <w:rPr>
          <w:rFonts w:ascii="Times New Roman" w:eastAsia="Times New Roman" w:hAnsi="Times New Roman"/>
          <w:lang w:eastAsia="pl-PL"/>
        </w:rPr>
        <w:t xml:space="preserve">zwanym w dalszej części </w:t>
      </w:r>
      <w:r>
        <w:rPr>
          <w:rFonts w:ascii="Times New Roman" w:eastAsia="Times New Roman" w:hAnsi="Times New Roman"/>
          <w:b/>
          <w:bCs/>
          <w:lang w:eastAsia="pl-PL"/>
        </w:rPr>
        <w:t>WYKONAWCY</w:t>
      </w:r>
    </w:p>
    <w:p w14:paraId="1CB65507" w14:textId="77777777" w:rsidR="0005685D" w:rsidRPr="001952EF" w:rsidRDefault="0005685D" w:rsidP="0005685D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19E8A3B8" w14:textId="77777777" w:rsidR="0005685D" w:rsidRPr="001952EF" w:rsidRDefault="0005685D" w:rsidP="0005685D">
      <w:pPr>
        <w:spacing w:after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1952EF">
        <w:rPr>
          <w:rFonts w:ascii="Times New Roman" w:hAnsi="Times New Roman"/>
          <w:b/>
          <w:sz w:val="20"/>
          <w:szCs w:val="20"/>
          <w:lang w:eastAsia="pl-PL"/>
        </w:rPr>
        <w:sym w:font="Times New Roman" w:char="00A7"/>
      </w:r>
      <w:r w:rsidRPr="001952EF">
        <w:rPr>
          <w:rFonts w:ascii="Times New Roman" w:hAnsi="Times New Roman"/>
          <w:b/>
          <w:sz w:val="20"/>
          <w:szCs w:val="20"/>
          <w:lang w:eastAsia="pl-PL"/>
        </w:rPr>
        <w:t xml:space="preserve"> 1.</w:t>
      </w:r>
    </w:p>
    <w:p w14:paraId="0CDD89D6" w14:textId="77777777" w:rsidR="0005685D" w:rsidRPr="001952EF" w:rsidRDefault="0005685D" w:rsidP="0005685D">
      <w:pPr>
        <w:spacing w:after="0" w:line="251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1952EF">
        <w:rPr>
          <w:rFonts w:ascii="Times New Roman" w:hAnsi="Times New Roman"/>
          <w:bCs/>
          <w:sz w:val="20"/>
          <w:szCs w:val="20"/>
          <w:lang w:eastAsia="ar-SA"/>
        </w:rPr>
        <w:t xml:space="preserve">Niniejsza umowa jest następstwem wyboru przez Zamawiającego oferty </w:t>
      </w:r>
      <w:r>
        <w:rPr>
          <w:rFonts w:ascii="Times New Roman" w:hAnsi="Times New Roman"/>
          <w:bCs/>
          <w:sz w:val="20"/>
          <w:szCs w:val="20"/>
          <w:lang w:eastAsia="ar-SA"/>
        </w:rPr>
        <w:t>WYKONAWCY</w:t>
      </w:r>
      <w:r w:rsidRPr="001952EF">
        <w:rPr>
          <w:rFonts w:ascii="Times New Roman" w:hAnsi="Times New Roman"/>
          <w:bCs/>
          <w:sz w:val="20"/>
          <w:szCs w:val="20"/>
          <w:lang w:eastAsia="ar-SA"/>
        </w:rPr>
        <w:t xml:space="preserve"> na podstawie zapytania ofertowego rozstrzygniętego dnia ………………………………….</w:t>
      </w:r>
    </w:p>
    <w:p w14:paraId="29FD8EDD" w14:textId="77777777" w:rsidR="0005685D" w:rsidRDefault="0005685D" w:rsidP="0005685D">
      <w:pPr>
        <w:spacing w:after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7F5E8FFE" w14:textId="77777777" w:rsidR="0005685D" w:rsidRDefault="0005685D" w:rsidP="0005685D">
      <w:pPr>
        <w:spacing w:after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1952EF">
        <w:rPr>
          <w:rFonts w:ascii="Times New Roman" w:hAnsi="Times New Roman"/>
          <w:b/>
          <w:sz w:val="20"/>
          <w:szCs w:val="20"/>
          <w:lang w:eastAsia="pl-PL"/>
        </w:rPr>
        <w:t>§ 2.</w:t>
      </w:r>
    </w:p>
    <w:p w14:paraId="69C71010" w14:textId="77777777" w:rsidR="0005685D" w:rsidRPr="001952EF" w:rsidRDefault="0005685D" w:rsidP="0005685D">
      <w:pPr>
        <w:spacing w:after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Przedmiot zamówienia</w:t>
      </w:r>
    </w:p>
    <w:p w14:paraId="14C01B58" w14:textId="77777777" w:rsidR="0005685D" w:rsidRDefault="0005685D" w:rsidP="0005685D">
      <w:pPr>
        <w:numPr>
          <w:ilvl w:val="0"/>
          <w:numId w:val="14"/>
        </w:numPr>
        <w:tabs>
          <w:tab w:val="left" w:pos="8076"/>
        </w:tabs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Przedmiotem zamówienia jest wykonanie zadania pn. </w:t>
      </w:r>
      <w:r w:rsidRPr="00D720A8">
        <w:rPr>
          <w:rFonts w:ascii="Times New Roman" w:hAnsi="Times New Roman"/>
          <w:b/>
          <w:bCs/>
          <w:sz w:val="20"/>
          <w:szCs w:val="20"/>
        </w:rPr>
        <w:t>”Budowa przyłącza wod</w:t>
      </w:r>
      <w:r>
        <w:rPr>
          <w:rFonts w:ascii="Times New Roman" w:hAnsi="Times New Roman"/>
          <w:b/>
          <w:bCs/>
          <w:sz w:val="20"/>
          <w:szCs w:val="20"/>
        </w:rPr>
        <w:t xml:space="preserve">ociągowego oraz przyłącza </w:t>
      </w:r>
      <w:r w:rsidRPr="00D720A8">
        <w:rPr>
          <w:rFonts w:ascii="Times New Roman" w:hAnsi="Times New Roman"/>
          <w:b/>
          <w:bCs/>
          <w:sz w:val="20"/>
          <w:szCs w:val="20"/>
        </w:rPr>
        <w:t>kanalizac</w:t>
      </w:r>
      <w:r>
        <w:rPr>
          <w:rFonts w:ascii="Times New Roman" w:hAnsi="Times New Roman"/>
          <w:b/>
          <w:bCs/>
          <w:sz w:val="20"/>
          <w:szCs w:val="20"/>
        </w:rPr>
        <w:t xml:space="preserve">ji sanitarnej </w:t>
      </w:r>
      <w:r w:rsidRPr="00D720A8">
        <w:rPr>
          <w:rFonts w:ascii="Times New Roman" w:hAnsi="Times New Roman"/>
          <w:b/>
          <w:bCs/>
          <w:sz w:val="20"/>
          <w:szCs w:val="20"/>
        </w:rPr>
        <w:t>do kontenera socjalnego</w:t>
      </w:r>
      <w:r>
        <w:rPr>
          <w:rFonts w:ascii="Times New Roman" w:hAnsi="Times New Roman"/>
          <w:b/>
          <w:bCs/>
          <w:sz w:val="20"/>
          <w:szCs w:val="20"/>
        </w:rPr>
        <w:t xml:space="preserve"> zlokalizowanego</w:t>
      </w:r>
      <w:r w:rsidRPr="00D720A8">
        <w:rPr>
          <w:rFonts w:ascii="Times New Roman" w:hAnsi="Times New Roman"/>
          <w:b/>
          <w:bCs/>
          <w:sz w:val="20"/>
          <w:szCs w:val="20"/>
        </w:rPr>
        <w:t xml:space="preserve"> na terenie Zakładu Gospodarki Odpadami</w:t>
      </w:r>
      <w:r>
        <w:rPr>
          <w:rFonts w:ascii="Times New Roman" w:hAnsi="Times New Roman"/>
          <w:b/>
          <w:bCs/>
          <w:sz w:val="20"/>
          <w:szCs w:val="20"/>
        </w:rPr>
        <w:t>, ul. Działkowa 20 w Polkowicach</w:t>
      </w:r>
      <w:r w:rsidRPr="00D720A8">
        <w:rPr>
          <w:rFonts w:ascii="Times New Roman" w:hAnsi="Times New Roman"/>
          <w:b/>
          <w:bCs/>
          <w:sz w:val="20"/>
          <w:szCs w:val="20"/>
        </w:rPr>
        <w:t>”.</w:t>
      </w:r>
    </w:p>
    <w:p w14:paraId="28E5B72B" w14:textId="77777777" w:rsidR="0005685D" w:rsidRDefault="0005685D" w:rsidP="0005685D">
      <w:pPr>
        <w:numPr>
          <w:ilvl w:val="0"/>
          <w:numId w:val="14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720A8">
        <w:rPr>
          <w:rFonts w:ascii="Times New Roman" w:hAnsi="Times New Roman"/>
          <w:sz w:val="20"/>
          <w:szCs w:val="20"/>
        </w:rPr>
        <w:t>Teren ob</w:t>
      </w:r>
      <w:r>
        <w:rPr>
          <w:rFonts w:ascii="Times New Roman" w:hAnsi="Times New Roman"/>
          <w:sz w:val="20"/>
          <w:szCs w:val="20"/>
        </w:rPr>
        <w:t>jęty robotami: Teren Zakładu Gospodarki Odpadami w Polkowicach ul. Działkowa 20.</w:t>
      </w:r>
    </w:p>
    <w:p w14:paraId="0FB0A8F1" w14:textId="77777777" w:rsidR="0005685D" w:rsidRDefault="0005685D" w:rsidP="0005685D">
      <w:pPr>
        <w:numPr>
          <w:ilvl w:val="0"/>
          <w:numId w:val="14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Przedmiotem zamówienia są roboty budowlane obejmujące:</w:t>
      </w:r>
    </w:p>
    <w:p w14:paraId="074DE17F" w14:textId="77777777" w:rsidR="0005685D" w:rsidRDefault="0005685D" w:rsidP="0005685D">
      <w:pPr>
        <w:pStyle w:val="Akapitzlist"/>
        <w:numPr>
          <w:ilvl w:val="0"/>
          <w:numId w:val="24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Wykonanie przyłącza wodociągowego zgodnie z dokumentacją projektową oraz przedmiarem załączonym do zapytania</w:t>
      </w:r>
    </w:p>
    <w:p w14:paraId="51D0849A" w14:textId="77777777" w:rsidR="0005685D" w:rsidRDefault="0005685D" w:rsidP="0005685D">
      <w:pPr>
        <w:pStyle w:val="Akapitzlist"/>
        <w:numPr>
          <w:ilvl w:val="0"/>
          <w:numId w:val="24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Wykonanie przyłącza kanalizacyjnego zgodnie z dokumentacją projektową oraz przedmiarem załączonym do zapytania.</w:t>
      </w:r>
    </w:p>
    <w:p w14:paraId="477BDC04" w14:textId="77777777" w:rsidR="0005685D" w:rsidRDefault="0005685D" w:rsidP="0005685D">
      <w:pPr>
        <w:pStyle w:val="Akapitzlist"/>
        <w:numPr>
          <w:ilvl w:val="0"/>
          <w:numId w:val="24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Naprawa kostki brukowej zgodnie z przedmiarem.</w:t>
      </w:r>
    </w:p>
    <w:p w14:paraId="75B457A6" w14:textId="77777777" w:rsidR="0005685D" w:rsidRDefault="0005685D" w:rsidP="0005685D">
      <w:pPr>
        <w:pStyle w:val="Akapitzlist"/>
        <w:numPr>
          <w:ilvl w:val="0"/>
          <w:numId w:val="24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Uporządkowanie i doprowadzenie terenu w obrębie prac remontowych do stanu przed remontem, tak, aby przedmiot umowy po wykonaniu prac remontowych spełniał przepisy BHP i nadawał się do użytkowania.</w:t>
      </w:r>
    </w:p>
    <w:p w14:paraId="22935F1C" w14:textId="77777777" w:rsidR="0005685D" w:rsidRPr="00A866B9" w:rsidRDefault="0005685D" w:rsidP="0005685D">
      <w:pPr>
        <w:pStyle w:val="Akapitzlist"/>
        <w:numPr>
          <w:ilvl w:val="0"/>
          <w:numId w:val="24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Wykonanie badań wody w akredytowanym laboratorium oraz uzyskanie wyniku pozytywnego.</w:t>
      </w:r>
    </w:p>
    <w:p w14:paraId="0AB48CEB" w14:textId="77777777" w:rsidR="0005685D" w:rsidRDefault="0005685D" w:rsidP="0005685D">
      <w:pPr>
        <w:pStyle w:val="Akapitzlist"/>
        <w:numPr>
          <w:ilvl w:val="0"/>
          <w:numId w:val="24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Wykonanie geodezyjnej inwentaryzacji powykonawczej ułożonych instalacji wraz z ich zaewidencjonowaniem w zasobach geodezyjnych.</w:t>
      </w:r>
    </w:p>
    <w:p w14:paraId="4B8EBB62" w14:textId="77777777" w:rsidR="0005685D" w:rsidRDefault="0005685D" w:rsidP="0005685D">
      <w:pPr>
        <w:pStyle w:val="Akapitzlist"/>
        <w:numPr>
          <w:ilvl w:val="0"/>
          <w:numId w:val="14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Szczegółowy zakres rzeczowy robót został określony w dokumentacji projektowej oraz opisie pozycji przedmiarów robót. W skład w/w dokumentów wchodzą:</w:t>
      </w:r>
    </w:p>
    <w:p w14:paraId="3DB7784B" w14:textId="77777777" w:rsidR="0005685D" w:rsidRDefault="0005685D" w:rsidP="0005685D">
      <w:pPr>
        <w:pStyle w:val="Akapitzlist"/>
        <w:numPr>
          <w:ilvl w:val="0"/>
          <w:numId w:val="25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zagospodarowania terenu przyłącza wodociągowego oraz przyłącza kanalizacji sanitarnej do kontenera socjalnego na terenie Zakładu Gospodarki Odpadami, ul. Działkowa 20 w Polkowicach.</w:t>
      </w:r>
    </w:p>
    <w:p w14:paraId="428E98FB" w14:textId="77777777" w:rsidR="0005685D" w:rsidRDefault="0005685D" w:rsidP="0005685D">
      <w:pPr>
        <w:pStyle w:val="Akapitzlist"/>
        <w:numPr>
          <w:ilvl w:val="0"/>
          <w:numId w:val="25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Przedmiar robót.</w:t>
      </w:r>
    </w:p>
    <w:p w14:paraId="738FB6D0" w14:textId="77777777" w:rsidR="0005685D" w:rsidRPr="009049C0" w:rsidRDefault="0005685D" w:rsidP="0005685D">
      <w:pPr>
        <w:pStyle w:val="Akapitzlist"/>
        <w:numPr>
          <w:ilvl w:val="0"/>
          <w:numId w:val="14"/>
        </w:numPr>
        <w:tabs>
          <w:tab w:val="left" w:pos="80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Wszystkie roboty będące przedmiotem </w:t>
      </w:r>
      <w:r w:rsidRPr="009049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niniejszego zamówienia muszą być wykonane zgodnie z wymogami Zamawiającego i obowiązującymi w tym zakresie przepisami i normami.</w:t>
      </w:r>
    </w:p>
    <w:p w14:paraId="6B653D66" w14:textId="77777777" w:rsidR="0005685D" w:rsidRPr="00D720A8" w:rsidRDefault="0005685D" w:rsidP="0005685D">
      <w:pPr>
        <w:tabs>
          <w:tab w:val="left" w:pos="8076"/>
        </w:tabs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25F16B5E" w14:textId="77777777" w:rsidR="0005685D" w:rsidRDefault="0005685D" w:rsidP="0005685D">
      <w:pPr>
        <w:spacing w:after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1952EF">
        <w:rPr>
          <w:rFonts w:ascii="Times New Roman" w:hAnsi="Times New Roman"/>
          <w:b/>
          <w:sz w:val="20"/>
          <w:szCs w:val="20"/>
          <w:lang w:eastAsia="pl-PL"/>
        </w:rPr>
        <w:t>§ 3.</w:t>
      </w:r>
    </w:p>
    <w:p w14:paraId="39B0AB9F" w14:textId="77777777" w:rsidR="0005685D" w:rsidRPr="001952EF" w:rsidRDefault="0005685D" w:rsidP="0005685D">
      <w:pPr>
        <w:spacing w:after="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lastRenderedPageBreak/>
        <w:t>Miejsce i termin realizacji</w:t>
      </w:r>
    </w:p>
    <w:p w14:paraId="49B4CEA0" w14:textId="77777777" w:rsidR="0005685D" w:rsidRDefault="0005685D" w:rsidP="0005685D">
      <w:pPr>
        <w:numPr>
          <w:ilvl w:val="0"/>
          <w:numId w:val="10"/>
        </w:numPr>
        <w:suppressAutoHyphens w:val="0"/>
        <w:autoSpaceDN/>
        <w:spacing w:after="200" w:line="240" w:lineRule="auto"/>
        <w:ind w:left="357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M</w:t>
      </w:r>
      <w:r>
        <w:rPr>
          <w:rFonts w:ascii="Times New Roman" w:hAnsi="Times New Roman"/>
          <w:sz w:val="20"/>
          <w:szCs w:val="20"/>
          <w:lang w:eastAsia="pl-PL"/>
        </w:rPr>
        <w:t>iejsce wykonania: Zakład Gospodarki Odpadami ul. Działkowa 20 w Polkowicach.</w:t>
      </w:r>
    </w:p>
    <w:p w14:paraId="38679E20" w14:textId="77777777" w:rsidR="0005685D" w:rsidRDefault="0005685D" w:rsidP="0005685D">
      <w:pPr>
        <w:numPr>
          <w:ilvl w:val="0"/>
          <w:numId w:val="10"/>
        </w:numPr>
        <w:suppressAutoHyphens w:val="0"/>
        <w:autoSpaceDN/>
        <w:spacing w:after="200" w:line="240" w:lineRule="auto"/>
        <w:ind w:left="357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Termin wykonania: 40 dni od daty podpisania umowy.</w:t>
      </w:r>
    </w:p>
    <w:p w14:paraId="7A2A0ED5" w14:textId="77777777" w:rsidR="0005685D" w:rsidRDefault="0005685D" w:rsidP="0005685D">
      <w:pPr>
        <w:numPr>
          <w:ilvl w:val="0"/>
          <w:numId w:val="10"/>
        </w:numPr>
        <w:suppressAutoHyphens w:val="0"/>
        <w:autoSpaceDN/>
        <w:spacing w:after="200" w:line="240" w:lineRule="auto"/>
        <w:ind w:left="357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Za termin zakończenia robót przyjmuje się datę pisemnego zgłoszenia Zamawiającemu o zakończeniu robót i gotowości do odbioru.</w:t>
      </w:r>
    </w:p>
    <w:p w14:paraId="3A880015" w14:textId="77777777" w:rsidR="0005685D" w:rsidRDefault="0005685D" w:rsidP="0005685D">
      <w:pPr>
        <w:numPr>
          <w:ilvl w:val="0"/>
          <w:numId w:val="10"/>
        </w:numPr>
        <w:suppressAutoHyphens w:val="0"/>
        <w:autoSpaceDN/>
        <w:spacing w:after="200" w:line="240" w:lineRule="auto"/>
        <w:ind w:left="357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Rozpoczęcie i przeprowadzenie przez Zamawiającego czynności odbiorowych nastąpi zgodnie z zapisami </w:t>
      </w:r>
      <w:r w:rsidRPr="004C67BB">
        <w:rPr>
          <w:rFonts w:ascii="Times New Roman" w:hAnsi="Times New Roman"/>
          <w:b/>
          <w:bCs/>
          <w:sz w:val="20"/>
          <w:szCs w:val="20"/>
        </w:rPr>
        <w:t xml:space="preserve">§ 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Pr="004C67BB">
        <w:rPr>
          <w:rFonts w:ascii="Times New Roman" w:hAnsi="Times New Roman"/>
          <w:b/>
          <w:bCs/>
          <w:sz w:val="20"/>
          <w:szCs w:val="20"/>
        </w:rPr>
        <w:t>.</w:t>
      </w:r>
    </w:p>
    <w:p w14:paraId="0E780577" w14:textId="77777777" w:rsidR="0005685D" w:rsidRPr="001952EF" w:rsidRDefault="0005685D" w:rsidP="0005685D">
      <w:pPr>
        <w:suppressAutoHyphens w:val="0"/>
        <w:autoSpaceDN/>
        <w:spacing w:after="200" w:line="240" w:lineRule="auto"/>
        <w:ind w:left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2D7665EC" w14:textId="77777777" w:rsidR="0005685D" w:rsidRPr="001952EF" w:rsidRDefault="0005685D" w:rsidP="0005685D">
      <w:pPr>
        <w:ind w:left="4597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1952EF">
        <w:rPr>
          <w:rFonts w:ascii="Times New Roman" w:hAnsi="Times New Roman"/>
          <w:b/>
          <w:sz w:val="20"/>
          <w:szCs w:val="20"/>
          <w:lang w:eastAsia="pl-PL"/>
        </w:rPr>
        <w:t xml:space="preserve">§ </w:t>
      </w:r>
      <w:r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1952EF">
        <w:rPr>
          <w:rFonts w:ascii="Times New Roman" w:hAnsi="Times New Roman"/>
          <w:b/>
          <w:sz w:val="20"/>
          <w:szCs w:val="20"/>
          <w:lang w:eastAsia="pl-PL"/>
        </w:rPr>
        <w:t>.</w:t>
      </w:r>
    </w:p>
    <w:p w14:paraId="3230D159" w14:textId="77777777" w:rsidR="0005685D" w:rsidRPr="001952EF" w:rsidRDefault="0005685D" w:rsidP="0005685D">
      <w:pPr>
        <w:contextualSpacing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1952EF">
        <w:rPr>
          <w:rFonts w:ascii="Times New Roman" w:hAnsi="Times New Roman"/>
          <w:b/>
          <w:sz w:val="20"/>
          <w:szCs w:val="20"/>
          <w:lang w:eastAsia="pl-PL"/>
        </w:rPr>
        <w:t>Wynagrodzenie:</w:t>
      </w:r>
    </w:p>
    <w:p w14:paraId="15DC092B" w14:textId="77777777" w:rsidR="0005685D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Łączne wynagrodzenia Wykonawcy za całość zamówienia zostało ustalone jako wynagrodzenie ryczałtowe w wysokości:</w:t>
      </w:r>
    </w:p>
    <w:p w14:paraId="35587530" w14:textId="77777777" w:rsidR="0005685D" w:rsidRPr="0077677F" w:rsidRDefault="0005685D" w:rsidP="0005685D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77677F">
        <w:rPr>
          <w:rFonts w:ascii="Times New Roman" w:hAnsi="Times New Roman"/>
          <w:sz w:val="20"/>
          <w:szCs w:val="20"/>
          <w:lang w:eastAsia="pl-PL"/>
        </w:rPr>
        <w:t xml:space="preserve">………….... zł netto </w:t>
      </w:r>
      <w:r w:rsidRPr="0077677F">
        <w:rPr>
          <w:rFonts w:ascii="Times New Roman" w:hAnsi="Times New Roman"/>
          <w:sz w:val="20"/>
          <w:szCs w:val="20"/>
          <w:lang w:eastAsia="pl-PL"/>
        </w:rPr>
        <w:tab/>
        <w:t>(słownie:…………………………….……………..)</w:t>
      </w:r>
    </w:p>
    <w:p w14:paraId="1D947F9E" w14:textId="77777777" w:rsidR="0005685D" w:rsidRPr="0077677F" w:rsidRDefault="0005685D" w:rsidP="0005685D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77677F">
        <w:rPr>
          <w:rFonts w:ascii="Times New Roman" w:hAnsi="Times New Roman"/>
          <w:sz w:val="20"/>
          <w:szCs w:val="20"/>
          <w:lang w:eastAsia="pl-PL"/>
        </w:rPr>
        <w:t>…………… Podatek VAT(słownie: …………………………………………..)</w:t>
      </w:r>
    </w:p>
    <w:p w14:paraId="64F08752" w14:textId="77777777" w:rsidR="0005685D" w:rsidRPr="0077677F" w:rsidRDefault="0005685D" w:rsidP="0005685D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77677F">
        <w:rPr>
          <w:rFonts w:ascii="Times New Roman" w:hAnsi="Times New Roman"/>
          <w:sz w:val="20"/>
          <w:szCs w:val="20"/>
          <w:lang w:eastAsia="pl-PL"/>
        </w:rPr>
        <w:t>…………… zł brutto         (słownie: ……………………………</w:t>
      </w:r>
      <w:r>
        <w:rPr>
          <w:rFonts w:ascii="Times New Roman" w:hAnsi="Times New Roman"/>
          <w:sz w:val="20"/>
          <w:szCs w:val="20"/>
          <w:lang w:eastAsia="pl-PL"/>
        </w:rPr>
        <w:t>.</w:t>
      </w:r>
      <w:r w:rsidRPr="0077677F">
        <w:rPr>
          <w:rFonts w:ascii="Times New Roman" w:hAnsi="Times New Roman"/>
          <w:sz w:val="20"/>
          <w:szCs w:val="20"/>
          <w:lang w:eastAsia="pl-PL"/>
        </w:rPr>
        <w:t>…………….)</w:t>
      </w:r>
    </w:p>
    <w:p w14:paraId="7A843418" w14:textId="77777777" w:rsidR="0005685D" w:rsidRDefault="0005685D" w:rsidP="0005685D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Wynagrodzenie Wykonawcy zawiera wszystkie koszty związane z prawidłową realizacją zadania wynikające:</w:t>
      </w:r>
    </w:p>
    <w:p w14:paraId="3CCF7EB8" w14:textId="77777777" w:rsidR="0005685D" w:rsidRDefault="0005685D" w:rsidP="0005685D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a) z projektu zagospodarowania terenu</w:t>
      </w:r>
    </w:p>
    <w:p w14:paraId="7F3D3860" w14:textId="77777777" w:rsidR="0005685D" w:rsidRDefault="0005685D" w:rsidP="0005685D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b) z zapisów umowy</w:t>
      </w:r>
    </w:p>
    <w:p w14:paraId="6AA8AB6A" w14:textId="77777777" w:rsidR="0005685D" w:rsidRDefault="0005685D" w:rsidP="0005685D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c) z przedmiarów robót</w:t>
      </w:r>
    </w:p>
    <w:p w14:paraId="63C4FB1D" w14:textId="77777777" w:rsidR="0005685D" w:rsidRDefault="0005685D" w:rsidP="0005685D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d) z Polskich Norm</w:t>
      </w:r>
    </w:p>
    <w:p w14:paraId="16E2802C" w14:textId="77777777" w:rsidR="0005685D" w:rsidRDefault="0005685D" w:rsidP="0005685D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e) z obowiązujących przepisów Prawa Budowlanego</w:t>
      </w:r>
    </w:p>
    <w:p w14:paraId="0A5BDC66" w14:textId="77777777" w:rsidR="0005685D" w:rsidRDefault="0005685D" w:rsidP="0005685D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f) z zasad sztuki i wiedzy budowlanej </w:t>
      </w:r>
    </w:p>
    <w:p w14:paraId="0122E251" w14:textId="77777777" w:rsidR="0005685D" w:rsidRDefault="0005685D" w:rsidP="0005685D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g) z lokalizacji obiektu i wszelkich napotkanych warunków realizacji prac budowlanych</w:t>
      </w:r>
    </w:p>
    <w:p w14:paraId="3250E5D0" w14:textId="77777777" w:rsidR="0005685D" w:rsidRDefault="0005685D" w:rsidP="0005685D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h) z przepisów BHP</w:t>
      </w:r>
    </w:p>
    <w:p w14:paraId="648D32BB" w14:textId="77777777" w:rsidR="0005685D" w:rsidRDefault="0005685D" w:rsidP="0005685D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i) z możliwych zdarzeń losowych i budowlanych związanych z realizacja zamówienia.</w:t>
      </w:r>
    </w:p>
    <w:p w14:paraId="17E010EE" w14:textId="77777777" w:rsidR="0005685D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Podstawą do wystawienia faktury będzie protokół odbioru robót bez wad i usterek, podpisany przez Przedstawicieli Zamawiającego i Wykonawcy, a w przypadku stwierdzenia wad i usterek stwierdzonych przy odbiorze końcowym protokół potwierdzający ich usunięcia wraz z wymaganymi Prawem Budowlanym i niniejszą umową dokumentami.</w:t>
      </w:r>
    </w:p>
    <w:p w14:paraId="09F6464B" w14:textId="77777777" w:rsidR="0005685D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Roboty, których zdaniem Wykonawcy występuje konieczność wykonania, nie wymienione w przedmiarze należy uwzględnić w zakresie robót podstawowych. Ich koszt Wykonawca uwzględnił w cenie ryczałtowej brutto.</w:t>
      </w:r>
    </w:p>
    <w:p w14:paraId="47F357D4" w14:textId="77777777" w:rsidR="0005685D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Wykonawca oświadcza, iż nie będzie zgłaszał żadnych roszczeń z tytułu niedoszacowania należności za wykonanie robót będących przedmiotem umowy czy innych błędów Wykonawcy ( w szczególności błędów rachunkowych miedzy innymi w sporządzonej ofercie, kalkulacji ryczałtu czy nie uwzględnienia któregokolwiek elementu robót będącego w dokumentacji postępowania). Ponadto Wykonawca oświadcza, że :</w:t>
      </w:r>
    </w:p>
    <w:p w14:paraId="5D7D3CC6" w14:textId="77777777" w:rsidR="0005685D" w:rsidRDefault="0005685D" w:rsidP="0005685D">
      <w:pPr>
        <w:suppressAutoHyphens w:val="0"/>
        <w:autoSpaceDN/>
        <w:spacing w:after="0" w:line="240" w:lineRule="auto"/>
        <w:ind w:left="1416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- uwzględnił w cenie ewentualne korekty wynikające z robót pominiętych lub niedokładnie opisanych </w:t>
      </w:r>
      <w:r>
        <w:rPr>
          <w:rFonts w:ascii="Times New Roman" w:hAnsi="Times New Roman"/>
          <w:sz w:val="20"/>
          <w:szCs w:val="20"/>
          <w:lang w:eastAsia="pl-PL"/>
        </w:rPr>
        <w:br/>
        <w:t>w dokumentacji projektowej a niezbędnych do prawidłowego wykonania przedmiotu umowy.</w:t>
      </w:r>
    </w:p>
    <w:p w14:paraId="28917330" w14:textId="77777777" w:rsidR="0005685D" w:rsidRDefault="0005685D" w:rsidP="0005685D">
      <w:pPr>
        <w:suppressAutoHyphens w:val="0"/>
        <w:autoSpaceDN/>
        <w:spacing w:after="0" w:line="240" w:lineRule="auto"/>
        <w:ind w:left="1416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- zapoznał się z warunkami realizacji i wynagrodzenie z ust. 1 zawiera wszystkie koszty niezbędne do kompleksowej realizacji umowy. </w:t>
      </w:r>
    </w:p>
    <w:p w14:paraId="6EFCCA8E" w14:textId="77777777" w:rsidR="0005685D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Wynagrodzenie określone w ust.1 rekompensuje Wykonawcy takie koszty, jak koszty załadunku, wyładunku, transportu zewnętrznego i wewnętrznego pracowników i materiałów, koszty zagospodarowania odpadów na składowisku oraz utylizacji materiałów, pochodzących z rozbiórek, koszty wszelkich robót przygotowawczych, pomiarowych, porządkowych, organizowania i funkcjonowania placu budowy wraz z kosztami jego późniejszej likwidacji, wszelkie koszty utrzymania zaplecza budowy, koszty dostawy i poboru energii, wody, koszty związane z odbiorami wykonywanych robót, badaniami poprawności ich wykonania, koszty nadzoru technicznego i geodezyjnego, koszty etapowanej realizacji prac oraz innych utrudnień wynikających z lokalizacji robót, wykonania dokumentacji powykonawczej (tj. m.in. karty techniczne, certyfikacji).</w:t>
      </w:r>
    </w:p>
    <w:p w14:paraId="72F3ACC8" w14:textId="77777777" w:rsidR="0005685D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Rozliczenie robót odbędzie się jednorazowo po zakończeniu realizacji zadania.</w:t>
      </w:r>
    </w:p>
    <w:p w14:paraId="093876F6" w14:textId="77777777" w:rsidR="0005685D" w:rsidRPr="002F3343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2F3343">
        <w:rPr>
          <w:rFonts w:ascii="Times New Roman" w:hAnsi="Times New Roman"/>
          <w:sz w:val="20"/>
          <w:szCs w:val="20"/>
        </w:rPr>
        <w:t xml:space="preserve">Wynagrodzenie zostanie zapłacone przez Zamawiającego w terminie 30 dni od daty dostarczenia do jego siedziby prawidłowo wystawionej faktury/rachunku* przelewem na rachunek bankowy  </w:t>
      </w:r>
      <w:r>
        <w:rPr>
          <w:rFonts w:ascii="Times New Roman" w:hAnsi="Times New Roman"/>
          <w:sz w:val="20"/>
          <w:szCs w:val="20"/>
        </w:rPr>
        <w:t>Wykonawcy</w:t>
      </w:r>
      <w:r w:rsidRPr="002F3343">
        <w:rPr>
          <w:rFonts w:ascii="Times New Roman" w:hAnsi="Times New Roman"/>
          <w:sz w:val="20"/>
          <w:szCs w:val="20"/>
        </w:rPr>
        <w:t xml:space="preserve"> o numerze …………………………...………………</w:t>
      </w:r>
    </w:p>
    <w:p w14:paraId="56386A0C" w14:textId="77777777" w:rsidR="0005685D" w:rsidRPr="001952EF" w:rsidRDefault="0005685D" w:rsidP="0005685D">
      <w:pPr>
        <w:ind w:left="360" w:firstLine="348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1952EF">
        <w:rPr>
          <w:rFonts w:ascii="Times New Roman" w:hAnsi="Times New Roman"/>
          <w:sz w:val="20"/>
          <w:szCs w:val="20"/>
          <w:lang w:eastAsia="ar-SA"/>
        </w:rPr>
        <w:t xml:space="preserve">Jednocześnie </w:t>
      </w:r>
      <w:r>
        <w:rPr>
          <w:rFonts w:ascii="Times New Roman" w:hAnsi="Times New Roman"/>
          <w:sz w:val="20"/>
          <w:szCs w:val="20"/>
          <w:lang w:eastAsia="ar-SA"/>
        </w:rPr>
        <w:t>Wykonawca</w:t>
      </w:r>
      <w:r w:rsidRPr="001952EF">
        <w:rPr>
          <w:rFonts w:ascii="Times New Roman" w:hAnsi="Times New Roman"/>
          <w:sz w:val="20"/>
          <w:szCs w:val="20"/>
          <w:lang w:eastAsia="ar-SA"/>
        </w:rPr>
        <w:t xml:space="preserve"> oświadcza, że: </w:t>
      </w:r>
    </w:p>
    <w:p w14:paraId="4D492E6B" w14:textId="77777777" w:rsidR="0005685D" w:rsidRPr="001952EF" w:rsidRDefault="0005685D" w:rsidP="0005685D">
      <w:pPr>
        <w:widowControl w:val="0"/>
        <w:numPr>
          <w:ilvl w:val="0"/>
          <w:numId w:val="12"/>
        </w:numPr>
        <w:overflowPunct w:val="0"/>
        <w:autoSpaceDE w:val="0"/>
        <w:spacing w:line="240" w:lineRule="auto"/>
        <w:ind w:left="1080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1952EF">
        <w:rPr>
          <w:rFonts w:ascii="Times New Roman" w:hAnsi="Times New Roman"/>
          <w:sz w:val="20"/>
          <w:szCs w:val="20"/>
          <w:lang w:eastAsia="ar-SA"/>
        </w:rPr>
        <w:t xml:space="preserve">wskazany rachunek bankowy jest/ nie jest* rachunkiem związanym z prowadzoną działalnością gospodarczą, </w:t>
      </w:r>
    </w:p>
    <w:p w14:paraId="0B869378" w14:textId="77777777" w:rsidR="0005685D" w:rsidRPr="001952EF" w:rsidRDefault="0005685D" w:rsidP="0005685D">
      <w:pPr>
        <w:widowControl w:val="0"/>
        <w:numPr>
          <w:ilvl w:val="0"/>
          <w:numId w:val="12"/>
        </w:numPr>
        <w:overflowPunct w:val="0"/>
        <w:autoSpaceDE w:val="0"/>
        <w:spacing w:line="240" w:lineRule="auto"/>
        <w:ind w:left="1080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1952EF">
        <w:rPr>
          <w:rFonts w:ascii="Times New Roman" w:hAnsi="Times New Roman"/>
          <w:sz w:val="20"/>
          <w:szCs w:val="20"/>
          <w:lang w:eastAsia="ar-SA"/>
        </w:rPr>
        <w:lastRenderedPageBreak/>
        <w:t>wskazany rachunek  jest/ nie jest rachunkiem zgłoszonym  do białej listy podatników</w:t>
      </w:r>
    </w:p>
    <w:p w14:paraId="44D418D8" w14:textId="77777777" w:rsidR="0005685D" w:rsidRPr="001952EF" w:rsidRDefault="0005685D" w:rsidP="0005685D">
      <w:pPr>
        <w:widowControl w:val="0"/>
        <w:numPr>
          <w:ilvl w:val="0"/>
          <w:numId w:val="12"/>
        </w:numPr>
        <w:overflowPunct w:val="0"/>
        <w:autoSpaceDE w:val="0"/>
        <w:spacing w:line="240" w:lineRule="auto"/>
        <w:ind w:left="1080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1952EF">
        <w:rPr>
          <w:rFonts w:ascii="Times New Roman" w:hAnsi="Times New Roman"/>
          <w:sz w:val="20"/>
          <w:szCs w:val="20"/>
          <w:lang w:eastAsia="ar-SA"/>
        </w:rPr>
        <w:t xml:space="preserve">zobowiązuje się do dnia transakcji dokonać aktualizacji rachunków na białej liście podatników.  </w:t>
      </w:r>
    </w:p>
    <w:p w14:paraId="17C9DD6E" w14:textId="77777777" w:rsidR="0005685D" w:rsidRPr="00F7400E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F7400E">
        <w:rPr>
          <w:rFonts w:ascii="Times New Roman" w:hAnsi="Times New Roman"/>
          <w:sz w:val="20"/>
          <w:szCs w:val="20"/>
          <w:lang w:eastAsia="pl-PL"/>
        </w:rPr>
        <w:t>Zamawiający oświadcza, iż jest czynnym płatnikiem podatku VAT.</w:t>
      </w:r>
    </w:p>
    <w:p w14:paraId="364078F6" w14:textId="77777777" w:rsidR="0005685D" w:rsidRPr="00F7400E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Wykonawca</w:t>
      </w:r>
      <w:r w:rsidRPr="00F7400E">
        <w:rPr>
          <w:rFonts w:ascii="Times New Roman" w:hAnsi="Times New Roman"/>
          <w:sz w:val="20"/>
          <w:szCs w:val="20"/>
          <w:lang w:eastAsia="pl-PL"/>
        </w:rPr>
        <w:t xml:space="preserve"> oświadcza, iż jest/nie jest* czynnym płatnikiem podatku VAT,  posiada NIP: ………………….. i zobowiązuje się utrzymać taki status do dnia wystawienia faktury za wykonanie przedmiotu niniejszej umowy.</w:t>
      </w:r>
    </w:p>
    <w:p w14:paraId="626D5174" w14:textId="77777777" w:rsidR="0005685D" w:rsidRPr="00F7400E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F7400E">
        <w:rPr>
          <w:rFonts w:ascii="Times New Roman" w:hAnsi="Times New Roman"/>
          <w:sz w:val="20"/>
          <w:szCs w:val="20"/>
          <w:lang w:eastAsia="pl-PL"/>
        </w:rPr>
        <w:t>Miejscem płatności jest Bank Zamawiającego.</w:t>
      </w:r>
    </w:p>
    <w:p w14:paraId="16DAB20C" w14:textId="77777777" w:rsidR="0005685D" w:rsidRPr="00F7400E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F7400E">
        <w:rPr>
          <w:rFonts w:ascii="Times New Roman" w:hAnsi="Times New Roman"/>
          <w:sz w:val="20"/>
          <w:szCs w:val="20"/>
          <w:lang w:eastAsia="pl-PL"/>
        </w:rPr>
        <w:t xml:space="preserve">W przypadkach określonych prawem </w:t>
      </w:r>
      <w:r>
        <w:rPr>
          <w:rFonts w:ascii="Times New Roman" w:hAnsi="Times New Roman"/>
          <w:sz w:val="20"/>
          <w:szCs w:val="20"/>
          <w:lang w:eastAsia="pl-PL"/>
        </w:rPr>
        <w:t>Wykonawca</w:t>
      </w:r>
      <w:r w:rsidRPr="00F7400E">
        <w:rPr>
          <w:rFonts w:ascii="Times New Roman" w:hAnsi="Times New Roman"/>
          <w:sz w:val="20"/>
          <w:szCs w:val="20"/>
          <w:lang w:eastAsia="pl-PL"/>
        </w:rPr>
        <w:t xml:space="preserve"> zobowiązany jest na fakturze zawrzeć zapis „mechanizm podzielonej płatności”.</w:t>
      </w:r>
    </w:p>
    <w:p w14:paraId="5EED4735" w14:textId="77777777" w:rsidR="0005685D" w:rsidRPr="001952EF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 xml:space="preserve">Wynagrodzenie będzie płatne przelewem na rachunek bankowy </w:t>
      </w:r>
      <w:r>
        <w:rPr>
          <w:rFonts w:ascii="Times New Roman" w:hAnsi="Times New Roman"/>
          <w:sz w:val="20"/>
          <w:szCs w:val="20"/>
          <w:lang w:eastAsia="pl-PL"/>
        </w:rPr>
        <w:t>Wykonawcy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 wskazany na fakturze VAT.</w:t>
      </w:r>
    </w:p>
    <w:p w14:paraId="4FD195B8" w14:textId="77777777" w:rsidR="0005685D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 xml:space="preserve">Za zwłokę w płatności faktury </w:t>
      </w:r>
      <w:r>
        <w:rPr>
          <w:rFonts w:ascii="Times New Roman" w:hAnsi="Times New Roman"/>
          <w:sz w:val="20"/>
          <w:szCs w:val="20"/>
          <w:lang w:eastAsia="pl-PL"/>
        </w:rPr>
        <w:t>Wykonawcy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 przysługują odsetki w wysokości ustawowej.</w:t>
      </w:r>
    </w:p>
    <w:p w14:paraId="3669890A" w14:textId="77777777" w:rsidR="0005685D" w:rsidRPr="00AA3E39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AA3E39">
        <w:rPr>
          <w:rFonts w:ascii="Times New Roman" w:hAnsi="Times New Roman"/>
          <w:sz w:val="20"/>
          <w:szCs w:val="20"/>
          <w:lang w:eastAsia="pl-PL"/>
        </w:rPr>
        <w:t xml:space="preserve">Za moment spełnienia świadczenia uważa się dzień przekazania dyspozycji przez Zamawiającego do banku o przekazanie środków finansowych dla </w:t>
      </w:r>
      <w:r>
        <w:rPr>
          <w:rFonts w:ascii="Times New Roman" w:hAnsi="Times New Roman"/>
          <w:sz w:val="20"/>
          <w:szCs w:val="20"/>
          <w:lang w:eastAsia="pl-PL"/>
        </w:rPr>
        <w:t>Wykonawcy</w:t>
      </w:r>
      <w:r w:rsidRPr="00AA3E39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09BB0C45" w14:textId="77777777" w:rsidR="0005685D" w:rsidRPr="001952EF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Zamawiający ma prawo do wstrzymania zapłaty wynagrodzenia, jeżeli w terminie płatności wniesie zastrzeżenie do przedmiotu umowy.</w:t>
      </w:r>
    </w:p>
    <w:p w14:paraId="67D2590E" w14:textId="77777777" w:rsidR="0005685D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 xml:space="preserve">Zamawiający może na pisemny wniosek </w:t>
      </w:r>
      <w:r>
        <w:rPr>
          <w:rFonts w:ascii="Times New Roman" w:hAnsi="Times New Roman"/>
          <w:sz w:val="20"/>
          <w:szCs w:val="20"/>
          <w:lang w:eastAsia="pl-PL"/>
        </w:rPr>
        <w:t>Wykonawcy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 dokonać wcześniejszej zapłaty wynagrodzenia, jednak pod warunkiem pomniejszenia go o kwotę stanowiącą iloczyn aktualnych odsetek ustawowych i liczby dni, o które została przyspieszona płatność.</w:t>
      </w:r>
    </w:p>
    <w:p w14:paraId="0BAF4B73" w14:textId="77777777" w:rsidR="0005685D" w:rsidRPr="00D83DFF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Zamawiający nie będzie udzielał zaliczek dla Wykonawcy w związku z realizacją przedmiotu umowy.</w:t>
      </w:r>
    </w:p>
    <w:p w14:paraId="5EEE3AB1" w14:textId="77777777" w:rsidR="0005685D" w:rsidRPr="001952EF" w:rsidRDefault="0005685D" w:rsidP="0005685D">
      <w:pPr>
        <w:numPr>
          <w:ilvl w:val="0"/>
          <w:numId w:val="2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Zamawiający ma prawo do potrącania należnych mu kar umownych z faktury przedłożonej do rozliczenia.</w:t>
      </w:r>
    </w:p>
    <w:p w14:paraId="744E6FD0" w14:textId="77777777" w:rsidR="0005685D" w:rsidRPr="001952EF" w:rsidRDefault="0005685D" w:rsidP="0005685D">
      <w:pPr>
        <w:ind w:left="349"/>
        <w:contextualSpacing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002484C3" w14:textId="77777777" w:rsidR="0005685D" w:rsidRDefault="0005685D" w:rsidP="0005685D">
      <w:pPr>
        <w:ind w:left="349"/>
        <w:contextualSpacing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§ 5.</w:t>
      </w:r>
    </w:p>
    <w:p w14:paraId="1405EC9B" w14:textId="77777777" w:rsidR="0005685D" w:rsidRDefault="0005685D" w:rsidP="0005685D">
      <w:pPr>
        <w:ind w:left="349"/>
        <w:contextualSpacing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Obowiązki Zamawiającego i Wykonawcy</w:t>
      </w:r>
    </w:p>
    <w:p w14:paraId="4252BFE4" w14:textId="77777777" w:rsidR="0005685D" w:rsidRDefault="0005685D" w:rsidP="0005685D">
      <w:pPr>
        <w:ind w:left="349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FF37B6">
        <w:rPr>
          <w:rFonts w:ascii="Times New Roman" w:hAnsi="Times New Roman"/>
          <w:bCs/>
          <w:sz w:val="20"/>
          <w:szCs w:val="20"/>
          <w:lang w:eastAsia="pl-PL"/>
        </w:rPr>
        <w:t>1. Zamawiający zobowiązany jest do</w:t>
      </w:r>
      <w:r>
        <w:rPr>
          <w:rFonts w:ascii="Times New Roman" w:hAnsi="Times New Roman"/>
          <w:bCs/>
          <w:sz w:val="20"/>
          <w:szCs w:val="20"/>
          <w:lang w:eastAsia="pl-PL"/>
        </w:rPr>
        <w:t>:</w:t>
      </w:r>
    </w:p>
    <w:p w14:paraId="7B985DE8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a) protokolarnego przekazania placu budowy i dokumentacji projektowej,</w:t>
      </w:r>
    </w:p>
    <w:p w14:paraId="1F5775A9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b) odbioru przedmiotu umowy w tym elementów robót ulegających zakryciu,</w:t>
      </w:r>
    </w:p>
    <w:p w14:paraId="794988EB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c) zapłaty wynagrodzenia zgodnie z umową</w:t>
      </w:r>
    </w:p>
    <w:p w14:paraId="151685E0" w14:textId="77777777" w:rsidR="0005685D" w:rsidRDefault="0005685D" w:rsidP="0005685D">
      <w:pPr>
        <w:ind w:left="349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2. Wykonawca ma obowiązek:</w:t>
      </w:r>
    </w:p>
    <w:p w14:paraId="1C1AA86F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a) przejąć plac budowy,</w:t>
      </w:r>
    </w:p>
    <w:p w14:paraId="45BC7DCB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 xml:space="preserve">b) pisemnie zgłosić błędy w dokumentacji projektowej, najpóźniej w terminie 7 dni od daty otrzymania dokumentacji od Zamawiającego. Nie zgłoszenie w wyżej wskazanym terminie błędów w dokumentacji i wykonanie w oparciu o nią robót skutkuje odpowiedzialnością odszkodowawczą Wykonawcy z tytułu nienależytego wykonanie przedmiotu umowy oraz odpowiedzialnością z tytułu gwarancji. </w:t>
      </w:r>
    </w:p>
    <w:p w14:paraId="6B32BBEC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c) zorganizować w porozumieniu z Zamawiającym zaplecze i miejsce postojowe dla sprzętu niezbędnego do terminowego i prawidłowego wykonania przedmiotu umowy.</w:t>
      </w:r>
    </w:p>
    <w:p w14:paraId="14602B26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d) oznakować plac budowy zgodnie z obowiązującymi przepisami oraz zapewnić jego pełną ochronę i zabezpieczenie,</w:t>
      </w:r>
    </w:p>
    <w:p w14:paraId="4863FF2F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e) własnym staraniem i kosztem doprowadzić na potrzeby realizacji umowy niezbędne media oraz pokryć koszt ich poboru.</w:t>
      </w:r>
    </w:p>
    <w:p w14:paraId="3F41989F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f) wykonać cały przedmiot umowy oraz usunąć wszelkie wady i usterki z należytą starannością i pilnością,</w:t>
      </w:r>
    </w:p>
    <w:p w14:paraId="5288F0D7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g) realizować zamówienie zgodnie z umową, przepisami BHP, Polskimi Normami i zasadami sztuki budowlanej,</w:t>
      </w:r>
    </w:p>
    <w:p w14:paraId="6A8C4337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h) zapewnić specjalistyczny nadzór nad realizacją zadania, w tym uprawnioną obsługę geodezyjną,</w:t>
      </w:r>
    </w:p>
    <w:p w14:paraId="21FB9064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i) zapewnić wykwalifikowanych pracowników, jacy są niezbędni do odpowiedzialnego i terminowego wykonania robót, realizować roboty w kolejności i terminach uzgodnionych z Zamawiającym,</w:t>
      </w:r>
    </w:p>
    <w:p w14:paraId="4ADF0606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k) niezwłocznie informować Zamawiającego o problemach technicznych lub okolicznościach, które mogą wpłynąć na jakość lub termin zakończenia zadania,</w:t>
      </w:r>
    </w:p>
    <w:p w14:paraId="68F6E8C6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l) zawiadomić przedstawiciela Zamawiającego o wykonywaniu robót ulegających zakryciu, celem odbioru z co najmniej trzydniowym wyprzedzeniem przed ich zakryciem, jeżeli Wykonawca nie poinformował o tym fakcie Zamawiającego zobowiązany jest odkryć roboty lub wykonać niezbędne otwory do zbadania robót, a następnie przywrócić roboty do stanu poprzedniego na własny koszt.</w:t>
      </w:r>
    </w:p>
    <w:p w14:paraId="634CD08A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 xml:space="preserve">m) pokryć koszty niezbędnych </w:t>
      </w:r>
      <w:proofErr w:type="spellStart"/>
      <w:r>
        <w:rPr>
          <w:rFonts w:ascii="Times New Roman" w:hAnsi="Times New Roman"/>
          <w:bCs/>
          <w:sz w:val="20"/>
          <w:szCs w:val="20"/>
          <w:lang w:eastAsia="pl-PL"/>
        </w:rPr>
        <w:t>wyłączeń</w:t>
      </w:r>
      <w:proofErr w:type="spellEnd"/>
      <w:r>
        <w:rPr>
          <w:rFonts w:ascii="Times New Roman" w:hAnsi="Times New Roman"/>
          <w:bCs/>
          <w:sz w:val="20"/>
          <w:szCs w:val="20"/>
          <w:lang w:eastAsia="pl-PL"/>
        </w:rPr>
        <w:t>, uzgodnień związanych z realizacją przedmiotu umowy, jak również usunięcia awarii oraz kolizji z nie zinwentaryzowanymi i nieujętymi w przekazanej dokumentacji urządzeniami, przedmiotami,</w:t>
      </w:r>
    </w:p>
    <w:p w14:paraId="14E92B75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n) uczestniczyć w naradach zwołanych przez Zamawiającego w udostępnionym na ten cel zapleczu budowy,</w:t>
      </w:r>
    </w:p>
    <w:p w14:paraId="5034DB81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lastRenderedPageBreak/>
        <w:t>o) ponieść wszelkie koszty z tytułu wyrządzonych szkód powstałych w trakcie wykonywania robót będących konsekwencją zaniedbań ze strony Wykonawcy,</w:t>
      </w:r>
    </w:p>
    <w:p w14:paraId="16D5BFF4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p) wykonać badania wody z wyniki pozytywnym,</w:t>
      </w:r>
    </w:p>
    <w:p w14:paraId="2131B02F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q) przygotować przedmiot umowy do odbioru po uprzednim sprawdzeniu poprawności jego wykonania,</w:t>
      </w:r>
    </w:p>
    <w:p w14:paraId="0A40CBED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r) odtworzyć nawierzchnie zdemontowane lub uszkodzone w trakcie prowadzenia robót budowlanych,</w:t>
      </w:r>
    </w:p>
    <w:p w14:paraId="72DBF632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 xml:space="preserve">s) wykonać i przekazać Zamawiającemu, najpóźniej w dniu wyznaczonym do rozpoczęcia prac odbiorowych </w:t>
      </w:r>
      <w:r w:rsidRPr="00A866B9">
        <w:rPr>
          <w:rFonts w:ascii="Times New Roman" w:hAnsi="Times New Roman"/>
          <w:b/>
          <w:sz w:val="20"/>
          <w:szCs w:val="20"/>
          <w:lang w:eastAsia="pl-PL"/>
        </w:rPr>
        <w:t>powykonawczą inwentaryzację geodezyjną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wraz z </w:t>
      </w:r>
      <w:r w:rsidRPr="00A866B9">
        <w:rPr>
          <w:rFonts w:ascii="Times New Roman" w:hAnsi="Times New Roman"/>
          <w:b/>
          <w:sz w:val="20"/>
          <w:szCs w:val="20"/>
          <w:lang w:eastAsia="pl-PL"/>
        </w:rPr>
        <w:t>dokumentacj</w:t>
      </w:r>
      <w:r>
        <w:rPr>
          <w:rFonts w:ascii="Times New Roman" w:hAnsi="Times New Roman"/>
          <w:b/>
          <w:sz w:val="20"/>
          <w:szCs w:val="20"/>
          <w:lang w:eastAsia="pl-PL"/>
        </w:rPr>
        <w:t>ą</w:t>
      </w:r>
      <w:r w:rsidRPr="00A866B9">
        <w:rPr>
          <w:rFonts w:ascii="Times New Roman" w:hAnsi="Times New Roman"/>
          <w:b/>
          <w:sz w:val="20"/>
          <w:szCs w:val="20"/>
          <w:lang w:eastAsia="pl-PL"/>
        </w:rPr>
        <w:t xml:space="preserve"> powykonawczą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w 2 egzemplarzach </w:t>
      </w:r>
      <w:r>
        <w:rPr>
          <w:rFonts w:ascii="Times New Roman" w:hAnsi="Times New Roman"/>
          <w:bCs/>
          <w:sz w:val="20"/>
          <w:szCs w:val="20"/>
          <w:lang w:eastAsia="pl-PL"/>
        </w:rPr>
        <w:br/>
        <w:t>( w tym między innymi: atesty i certyfikaty, oryginały kart gwarancyjnych wbudowanych materiałów budowlanych) o ile będą one wymagane oraz po uzgodnieniu z Zamawiającym.</w:t>
      </w:r>
    </w:p>
    <w:p w14:paraId="7B80D7B8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t) w ciągu 14 dni od daty odbioru końcowego bez wad i usterek usunąć zaplecze budowlane.</w:t>
      </w:r>
    </w:p>
    <w:p w14:paraId="18E09BEB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u) po zakończeniu robót pozostawić cały teren budowy czysty i nadający się do użytkowania.</w:t>
      </w:r>
    </w:p>
    <w:p w14:paraId="7BCA3366" w14:textId="77777777" w:rsidR="0005685D" w:rsidRDefault="0005685D" w:rsidP="0005685D">
      <w:pPr>
        <w:ind w:firstLine="349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3. W czasie realizacji robót Wykonawca będzie utrzymywał teren budowy w stanie wolnym od przeszkód komunikacyjnych.</w:t>
      </w:r>
    </w:p>
    <w:p w14:paraId="1722D6A1" w14:textId="77777777" w:rsidR="0005685D" w:rsidRDefault="0005685D" w:rsidP="0005685D">
      <w:pPr>
        <w:ind w:firstLine="349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4. Wykonawca zobowiązuje się do umożliwienia wstępu na teren budowy pracownikom organów państwowego nadzoru budowlanego, do których należy wykonywanie zadań określonych ustawą – Prawo budowlane oraz do udostepnienia im danych i informacji wymaganych ustawą.</w:t>
      </w:r>
    </w:p>
    <w:p w14:paraId="2E909AA8" w14:textId="77777777" w:rsidR="0005685D" w:rsidRDefault="0005685D" w:rsidP="0005685D">
      <w:pPr>
        <w:ind w:firstLine="349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5. Wykonawca zobowiązany jest do prowadzenia robót w sposób nie powodujący utrudnień komunikacji i nie stwarzających zagrożeń wypadkowych.</w:t>
      </w:r>
    </w:p>
    <w:p w14:paraId="7C89F366" w14:textId="77777777" w:rsidR="0005685D" w:rsidRDefault="0005685D" w:rsidP="0005685D">
      <w:pPr>
        <w:ind w:left="349"/>
        <w:contextualSpacing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534B7E20" w14:textId="77777777" w:rsidR="0005685D" w:rsidRDefault="0005685D" w:rsidP="0005685D">
      <w:pPr>
        <w:ind w:left="349"/>
        <w:contextualSpacing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§ 6. </w:t>
      </w:r>
    </w:p>
    <w:p w14:paraId="12326506" w14:textId="77777777" w:rsidR="0005685D" w:rsidRDefault="0005685D" w:rsidP="0005685D">
      <w:pPr>
        <w:ind w:left="349"/>
        <w:contextualSpacing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Ubezpieczenia</w:t>
      </w:r>
    </w:p>
    <w:p w14:paraId="325A5107" w14:textId="77777777" w:rsidR="0005685D" w:rsidRDefault="0005685D" w:rsidP="0005685D">
      <w:pPr>
        <w:ind w:left="349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7E0F28">
        <w:rPr>
          <w:rFonts w:ascii="Times New Roman" w:hAnsi="Times New Roman"/>
          <w:bCs/>
          <w:sz w:val="20"/>
          <w:szCs w:val="20"/>
          <w:lang w:eastAsia="pl-PL"/>
        </w:rPr>
        <w:t xml:space="preserve">1. </w:t>
      </w:r>
      <w:r>
        <w:rPr>
          <w:rFonts w:ascii="Times New Roman" w:hAnsi="Times New Roman"/>
          <w:bCs/>
          <w:sz w:val="20"/>
          <w:szCs w:val="20"/>
          <w:lang w:eastAsia="pl-PL"/>
        </w:rPr>
        <w:t>Wykonawca zobowiązuje się przedstawić ubezpieczenie OC od wykonywanych działalności na kwotę min. 30 000,00 zł.</w:t>
      </w:r>
    </w:p>
    <w:p w14:paraId="4DE335B6" w14:textId="77777777" w:rsidR="0005685D" w:rsidRDefault="0005685D" w:rsidP="0005685D">
      <w:pPr>
        <w:ind w:left="349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2. Ubezpieczeniu podlegają w szczególności:</w:t>
      </w:r>
    </w:p>
    <w:p w14:paraId="20905B7D" w14:textId="77777777" w:rsidR="0005685D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a) roboty, obiekty budowlane oraz wszelkie mienie ruchome związane bezpośrednio z wykonywaniem robót – od ognia, huraganu i innych zdarzeń losowych,</w:t>
      </w:r>
    </w:p>
    <w:p w14:paraId="5D12921D" w14:textId="77777777" w:rsidR="0005685D" w:rsidRPr="007E0F28" w:rsidRDefault="0005685D" w:rsidP="0005685D">
      <w:pPr>
        <w:ind w:left="708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b) odpowiedzialność cywilna za szkody oraz następstwa nieszczęśliwych wypadków dotyczących pracowników i osób trzecich, a powstałych w związku z prowadzonymi robotami, a także z ruchem pojazdów mechanicznych.</w:t>
      </w:r>
    </w:p>
    <w:p w14:paraId="2C7C5C38" w14:textId="77777777" w:rsidR="0005685D" w:rsidRDefault="0005685D" w:rsidP="0005685D">
      <w:pPr>
        <w:ind w:left="349"/>
        <w:contextualSpacing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39EAA996" w14:textId="77777777" w:rsidR="0005685D" w:rsidRPr="001952EF" w:rsidRDefault="0005685D" w:rsidP="0005685D">
      <w:pPr>
        <w:ind w:left="349"/>
        <w:contextualSpacing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1952EF">
        <w:rPr>
          <w:rFonts w:ascii="Times New Roman" w:hAnsi="Times New Roman"/>
          <w:b/>
          <w:sz w:val="20"/>
          <w:szCs w:val="20"/>
          <w:lang w:eastAsia="pl-PL"/>
        </w:rPr>
        <w:t>§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7</w:t>
      </w:r>
      <w:r w:rsidRPr="001952EF">
        <w:rPr>
          <w:rFonts w:ascii="Times New Roman" w:hAnsi="Times New Roman"/>
          <w:b/>
          <w:sz w:val="20"/>
          <w:szCs w:val="20"/>
          <w:lang w:eastAsia="pl-PL"/>
        </w:rPr>
        <w:t>.</w:t>
      </w:r>
    </w:p>
    <w:p w14:paraId="7A789FC7" w14:textId="77777777" w:rsidR="0005685D" w:rsidRDefault="0005685D" w:rsidP="0005685D">
      <w:pPr>
        <w:spacing w:after="0"/>
        <w:ind w:left="349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Zmiana umowy</w:t>
      </w:r>
    </w:p>
    <w:p w14:paraId="00968FA8" w14:textId="77777777" w:rsidR="0005685D" w:rsidRDefault="0005685D" w:rsidP="0005685D">
      <w:pPr>
        <w:spacing w:after="0"/>
        <w:ind w:left="349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4C67BB">
        <w:rPr>
          <w:rFonts w:ascii="Times New Roman" w:hAnsi="Times New Roman"/>
          <w:bCs/>
          <w:sz w:val="20"/>
          <w:szCs w:val="20"/>
          <w:lang w:eastAsia="pl-PL"/>
        </w:rPr>
        <w:t xml:space="preserve">1. Zmiana postanowień </w:t>
      </w:r>
      <w:r>
        <w:rPr>
          <w:rFonts w:ascii="Times New Roman" w:hAnsi="Times New Roman"/>
          <w:bCs/>
          <w:sz w:val="20"/>
          <w:szCs w:val="20"/>
          <w:lang w:eastAsia="pl-PL"/>
        </w:rPr>
        <w:t>zawartej umowy może nastąpić za zgodą obu stron wyrażoną na piśmie pod rygorem nieważności takiej zmiany.</w:t>
      </w:r>
    </w:p>
    <w:p w14:paraId="2B11C4F9" w14:textId="77777777" w:rsidR="0005685D" w:rsidRDefault="0005685D" w:rsidP="0005685D">
      <w:pPr>
        <w:spacing w:after="0"/>
        <w:ind w:left="349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2. Warunki i zasady wprowadzania zmian do zawartej umowy:</w:t>
      </w:r>
    </w:p>
    <w:p w14:paraId="63BE4CFD" w14:textId="77777777" w:rsidR="0005685D" w:rsidRDefault="0005685D" w:rsidP="0005685D">
      <w:pPr>
        <w:spacing w:after="0"/>
        <w:ind w:left="708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a) Zamawiający przewiduje możliwości dokonania zmian umowy na realizację przedmiotowego zadania w zakresie osób wskazanych w umowie, w sytuacji zaistnienia konieczności zmiany przedstawicieli Zamawiającego i Wykonawcy odpowiedzialnych za realizację zobowiązań stron w okresie trwania umowy, gwarancji i rękojmi. Zamiana wymaga wyłącznie pisemnego powiadomienia przez Strony umowy.</w:t>
      </w:r>
    </w:p>
    <w:p w14:paraId="169C64A9" w14:textId="77777777" w:rsidR="0005685D" w:rsidRDefault="0005685D" w:rsidP="0005685D">
      <w:pPr>
        <w:spacing w:after="0"/>
        <w:ind w:left="708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b) dopuszcza się zmianę zapisów  umownych stanowiących oczywistą omyłkę.</w:t>
      </w:r>
    </w:p>
    <w:p w14:paraId="08CE61FE" w14:textId="77777777" w:rsidR="0005685D" w:rsidRDefault="0005685D" w:rsidP="0005685D">
      <w:pPr>
        <w:spacing w:after="0"/>
        <w:ind w:firstLine="349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3. Termin zakończenia robót budowlanych może ulec zmianie w przypadku:</w:t>
      </w:r>
    </w:p>
    <w:p w14:paraId="70920265" w14:textId="77777777" w:rsidR="0005685D" w:rsidRDefault="0005685D" w:rsidP="0005685D">
      <w:pPr>
        <w:spacing w:after="0"/>
        <w:ind w:left="708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a) wystąpienia potwierdzonych przez przedstawiciela Zamawiającego w protokole częściowym niekorzystnych warunków:</w:t>
      </w:r>
    </w:p>
    <w:p w14:paraId="2C72D494" w14:textId="77777777" w:rsidR="0005685D" w:rsidRDefault="0005685D" w:rsidP="0005685D">
      <w:pPr>
        <w:spacing w:after="0"/>
        <w:ind w:left="708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- atmosferycznych uniemożliwiających wykonanie robót zgodnie z wymaganiami technologii: intensywnych opadów deszczu występujących powyżej 5 dni roboczych. Termin realizacji zamówienia zostanie wydłużony o ilość dni występujących niekorzystnych warunków atmosferycznych,</w:t>
      </w:r>
    </w:p>
    <w:p w14:paraId="4C51FD38" w14:textId="77777777" w:rsidR="0005685D" w:rsidRDefault="0005685D" w:rsidP="0005685D">
      <w:pPr>
        <w:spacing w:after="0"/>
        <w:ind w:left="708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- gruntowych (grząski, nasiąknięty wodą grunt np. po intensywnych odpadach deszczu) uniemożliwiających Wykonawcy wykonanie robót zgodnie z umową, przepisami BHP, Polskimi Normami i zasadami sztuki budowlanej. Termin realizacji zamówienia zostanie wydłużony o ilość dni występujących niekorzystnych warunków gruntowych.</w:t>
      </w:r>
    </w:p>
    <w:p w14:paraId="006C23D1" w14:textId="77777777" w:rsidR="0005685D" w:rsidRDefault="0005685D" w:rsidP="0005685D">
      <w:pPr>
        <w:spacing w:after="0"/>
        <w:ind w:left="708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b) w przypadku stwierdzenia wad w dokumentacji projektowej uniemożliwiających prawidłową realizację przedmiotu umowy termin zakończenia robót może zostać przedłużony o czas potrzebny do dokonania zmian w dokumentacji projektowej,</w:t>
      </w:r>
    </w:p>
    <w:p w14:paraId="4FA6AD91" w14:textId="77777777" w:rsidR="0005685D" w:rsidRDefault="0005685D" w:rsidP="0005685D">
      <w:pPr>
        <w:spacing w:after="0"/>
        <w:ind w:left="708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lastRenderedPageBreak/>
        <w:t>c) stwierdzenia w trakcie robót kolizji z istniejącymi urządzeniami, które nie są geodezyjnie zinwentaryzowane. Termin zostaje wówczas przedłużony o czas potrzebny do usunięcia kolizji.</w:t>
      </w:r>
    </w:p>
    <w:p w14:paraId="485D66B3" w14:textId="77777777" w:rsidR="0005685D" w:rsidRDefault="0005685D" w:rsidP="0005685D">
      <w:pPr>
        <w:spacing w:after="0"/>
        <w:ind w:left="349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 xml:space="preserve">4. Zamawiający ma prawo do ograniczenia zakresu rzeczowego robót będących przedmiotem umowy oraz polecić Wykonawcy wykonanie robót zamiennych, w tym także wprowadzić zmiany sposobu wykonywania, rodzaju stosowanych materiałów oraz technologii robót. </w:t>
      </w:r>
    </w:p>
    <w:p w14:paraId="4239A9DC" w14:textId="77777777" w:rsidR="0005685D" w:rsidRDefault="0005685D" w:rsidP="0005685D">
      <w:pPr>
        <w:spacing w:after="0"/>
        <w:ind w:left="349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5. Na okoliczność ograniczenia lub wprowadzenia robot zamiennych, o których mowa w ust. 4 zostanie sporządzony protokół konieczności podpisany przez przedstawicieli Zamawiającego i Wykonawcy, stanowiący podstawę do podpisania stosowanego aneksu do umowy.</w:t>
      </w:r>
    </w:p>
    <w:p w14:paraId="393625AE" w14:textId="77777777" w:rsidR="0005685D" w:rsidRDefault="0005685D" w:rsidP="0005685D">
      <w:pPr>
        <w:spacing w:after="0"/>
        <w:ind w:left="349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6. W przypadku wprowadzenia robót zamiennych, o których mowa w ust. 4 lub ograniczenia robót prowadzących do zmniejszenia wynagrodzenia Wykonawca nie będzie dochodził żadnego odszkodowania.</w:t>
      </w:r>
    </w:p>
    <w:p w14:paraId="6D5045FF" w14:textId="77777777" w:rsidR="0005685D" w:rsidRDefault="0005685D" w:rsidP="0005685D">
      <w:pPr>
        <w:spacing w:after="0"/>
        <w:ind w:firstLine="349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14:paraId="3B9A33E9" w14:textId="77777777" w:rsidR="0005685D" w:rsidRDefault="0005685D" w:rsidP="0005685D">
      <w:pPr>
        <w:spacing w:after="0"/>
        <w:ind w:left="349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§ 8. </w:t>
      </w:r>
    </w:p>
    <w:p w14:paraId="25C63741" w14:textId="77777777" w:rsidR="0005685D" w:rsidRPr="00B246D8" w:rsidRDefault="0005685D" w:rsidP="0005685D">
      <w:pPr>
        <w:pStyle w:val="Akapitzlist"/>
        <w:numPr>
          <w:ilvl w:val="3"/>
          <w:numId w:val="12"/>
        </w:numPr>
        <w:spacing w:after="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B246D8">
        <w:rPr>
          <w:rFonts w:ascii="Times New Roman" w:hAnsi="Times New Roman"/>
          <w:bCs/>
          <w:sz w:val="20"/>
          <w:szCs w:val="20"/>
          <w:lang w:eastAsia="pl-PL"/>
        </w:rPr>
        <w:t>W razie powstania sporu na tle wykonania niemniejszej umowy o wykonanie robót Wykonawca jest zobowiązany przede wszystkim do wyczerpania drogi postępowania reklamacyjnego.</w:t>
      </w:r>
    </w:p>
    <w:p w14:paraId="404288A3" w14:textId="77777777" w:rsidR="0005685D" w:rsidRPr="00B246D8" w:rsidRDefault="0005685D" w:rsidP="0005685D">
      <w:pPr>
        <w:pStyle w:val="Akapitzlist"/>
        <w:numPr>
          <w:ilvl w:val="3"/>
          <w:numId w:val="12"/>
        </w:numPr>
        <w:spacing w:after="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B246D8">
        <w:rPr>
          <w:rFonts w:ascii="Times New Roman" w:hAnsi="Times New Roman"/>
          <w:bCs/>
          <w:sz w:val="20"/>
          <w:szCs w:val="20"/>
          <w:lang w:eastAsia="pl-PL"/>
        </w:rPr>
        <w:t>Reklamację wykonuje się poprzez skierowanie konkretnego roszczenia do Zamawiającego na piśmie.</w:t>
      </w:r>
    </w:p>
    <w:p w14:paraId="5380AEC1" w14:textId="77777777" w:rsidR="0005685D" w:rsidRPr="00B246D8" w:rsidRDefault="0005685D" w:rsidP="0005685D">
      <w:pPr>
        <w:pStyle w:val="Akapitzlist"/>
        <w:numPr>
          <w:ilvl w:val="3"/>
          <w:numId w:val="12"/>
        </w:numPr>
        <w:spacing w:after="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B246D8">
        <w:rPr>
          <w:rFonts w:ascii="Times New Roman" w:hAnsi="Times New Roman"/>
          <w:bCs/>
          <w:sz w:val="20"/>
          <w:szCs w:val="20"/>
          <w:lang w:eastAsia="pl-PL"/>
        </w:rPr>
        <w:t>Zamawiający ma obowiązek pisemnego ustosunkowania się do zgłoszonego przez Wykonawcę roszczenia w terminie 30 dni od daty zgłoszenia roszczenia.</w:t>
      </w:r>
    </w:p>
    <w:p w14:paraId="0ABCFE47" w14:textId="77777777" w:rsidR="0005685D" w:rsidRPr="00B246D8" w:rsidRDefault="0005685D" w:rsidP="0005685D">
      <w:pPr>
        <w:pStyle w:val="Akapitzlist"/>
        <w:numPr>
          <w:ilvl w:val="3"/>
          <w:numId w:val="12"/>
        </w:numPr>
        <w:spacing w:after="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B246D8">
        <w:rPr>
          <w:rFonts w:ascii="Times New Roman" w:hAnsi="Times New Roman"/>
          <w:bCs/>
          <w:sz w:val="20"/>
          <w:szCs w:val="20"/>
          <w:lang w:eastAsia="pl-PL"/>
        </w:rPr>
        <w:t>W razie odmowy przez Zamawiającego uznania roszczenia Wykonawcy, względnie nie udzielenia odpowiedzi na roszczenia w terminie, o którym mowa w ust. 3, Wykonawca uprawniony jest do wystąpienia na drogę sądową</w:t>
      </w:r>
      <w:r>
        <w:rPr>
          <w:rFonts w:ascii="Times New Roman" w:hAnsi="Times New Roman"/>
          <w:bCs/>
          <w:sz w:val="20"/>
          <w:szCs w:val="20"/>
          <w:lang w:eastAsia="pl-PL"/>
        </w:rPr>
        <w:t>.</w:t>
      </w:r>
    </w:p>
    <w:p w14:paraId="0F73AD4F" w14:textId="77777777" w:rsidR="0005685D" w:rsidRDefault="0005685D" w:rsidP="0005685D">
      <w:pPr>
        <w:spacing w:after="0"/>
        <w:ind w:left="349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63CC5610" w14:textId="77777777" w:rsidR="0005685D" w:rsidRDefault="0005685D" w:rsidP="0005685D">
      <w:pPr>
        <w:spacing w:after="0"/>
        <w:ind w:left="349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CF55AA">
        <w:rPr>
          <w:rFonts w:ascii="Times New Roman" w:hAnsi="Times New Roman"/>
          <w:b/>
          <w:sz w:val="20"/>
          <w:szCs w:val="20"/>
          <w:lang w:eastAsia="pl-PL"/>
        </w:rPr>
        <w:t>§ 9.</w:t>
      </w:r>
    </w:p>
    <w:p w14:paraId="310E7DA7" w14:textId="77777777" w:rsidR="0005685D" w:rsidRPr="00CF55AA" w:rsidRDefault="0005685D" w:rsidP="0005685D">
      <w:pPr>
        <w:spacing w:after="0"/>
        <w:ind w:left="349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Odbiór robót</w:t>
      </w:r>
    </w:p>
    <w:p w14:paraId="13F74158" w14:textId="77777777" w:rsidR="0005685D" w:rsidRPr="00B246D8" w:rsidRDefault="0005685D" w:rsidP="0005685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B246D8">
        <w:rPr>
          <w:rFonts w:ascii="Times New Roman" w:hAnsi="Times New Roman"/>
          <w:bCs/>
          <w:sz w:val="20"/>
          <w:szCs w:val="20"/>
          <w:lang w:eastAsia="pl-PL"/>
        </w:rPr>
        <w:t>Przystąpienie przez Zamawiającego do czynności odbioru końcowego robót przedmiotu umowy nastąpi po zakończeniu przez Wykonawcę realizacji robót objętych niniejsza umową.</w:t>
      </w:r>
    </w:p>
    <w:p w14:paraId="0F928000" w14:textId="77777777" w:rsidR="0005685D" w:rsidRPr="00B246D8" w:rsidRDefault="0005685D" w:rsidP="0005685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B246D8">
        <w:rPr>
          <w:rFonts w:ascii="Times New Roman" w:hAnsi="Times New Roman"/>
          <w:bCs/>
          <w:sz w:val="20"/>
          <w:szCs w:val="20"/>
          <w:lang w:eastAsia="pl-PL"/>
        </w:rPr>
        <w:t>Po zakończeniu robót Wykonawca składa w siedzibie Zamawiającego zgłoszenie o zakończeniu robót.</w:t>
      </w:r>
    </w:p>
    <w:p w14:paraId="024527DE" w14:textId="77777777" w:rsidR="0005685D" w:rsidRPr="00B246D8" w:rsidRDefault="0005685D" w:rsidP="0005685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B246D8">
        <w:rPr>
          <w:rFonts w:ascii="Times New Roman" w:hAnsi="Times New Roman"/>
          <w:bCs/>
          <w:sz w:val="20"/>
          <w:szCs w:val="20"/>
          <w:lang w:eastAsia="pl-PL"/>
        </w:rPr>
        <w:t>Czynności odbioru robót będących przedmiotem umowy Zamawiającego rozpocznie się w ciągu 7 dni od daty złożenia przez Wykonawcę w siedzibie Zamawiającego zgłoszenia o zakończeniu robót.</w:t>
      </w:r>
    </w:p>
    <w:p w14:paraId="3217150A" w14:textId="77777777" w:rsidR="0005685D" w:rsidRPr="00B246D8" w:rsidRDefault="0005685D" w:rsidP="0005685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B246D8">
        <w:rPr>
          <w:rFonts w:ascii="Times New Roman" w:hAnsi="Times New Roman"/>
          <w:bCs/>
          <w:sz w:val="20"/>
          <w:szCs w:val="20"/>
          <w:lang w:eastAsia="pl-PL"/>
        </w:rPr>
        <w:t>W czynnościach obioru robót uczestniczyć będą przedstawiciele Zamawiającego i Wykonawcy.</w:t>
      </w:r>
    </w:p>
    <w:p w14:paraId="3A8EEC9D" w14:textId="77777777" w:rsidR="0005685D" w:rsidRPr="00B246D8" w:rsidRDefault="0005685D" w:rsidP="0005685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B246D8">
        <w:rPr>
          <w:rFonts w:ascii="Times New Roman" w:hAnsi="Times New Roman"/>
          <w:bCs/>
          <w:sz w:val="20"/>
          <w:szCs w:val="20"/>
          <w:lang w:eastAsia="pl-PL"/>
        </w:rPr>
        <w:t>Wykonawca najpóźniej w dniu rozpoczęcia czynności odbioru końcowego przekaże Zmawiającemu wszystkie wymagane Prawem Budowlanym i niniejszą umową dokumenty.</w:t>
      </w:r>
    </w:p>
    <w:p w14:paraId="1818148F" w14:textId="77777777" w:rsidR="0005685D" w:rsidRPr="00B246D8" w:rsidRDefault="0005685D" w:rsidP="0005685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B246D8">
        <w:rPr>
          <w:rFonts w:ascii="Times New Roman" w:hAnsi="Times New Roman"/>
          <w:bCs/>
          <w:sz w:val="20"/>
          <w:szCs w:val="20"/>
          <w:lang w:eastAsia="pl-PL"/>
        </w:rPr>
        <w:t>Jeżeli w toku czynności odbioru zostaną stwierdzone wady, to Zamawiającemu przysługują następujące uprawnienia: jeżeli wady nadają się do usunięcia, może odmówić odbioru do czasu usunięcia wad.</w:t>
      </w:r>
    </w:p>
    <w:p w14:paraId="6ED97D66" w14:textId="77777777" w:rsidR="0005685D" w:rsidRPr="00B246D8" w:rsidRDefault="0005685D" w:rsidP="0005685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B246D8">
        <w:rPr>
          <w:rFonts w:ascii="Times New Roman" w:hAnsi="Times New Roman"/>
          <w:bCs/>
          <w:sz w:val="20"/>
          <w:szCs w:val="20"/>
          <w:lang w:eastAsia="pl-PL"/>
        </w:rPr>
        <w:t xml:space="preserve">Jeżeli w toku czynności odbioru zostaną stwierdzone wady, to Zamawiającemu przysługują następujące uprawnienia: jeżeli wady nie nadają się do usunięcia, to jeżeli nie uniemożliwiają one użytkowania przedmiotu odbioru zgodnie z przeznaczeniem, Zamawiający może 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obniżyć odpowiednio wynagrodzenie Wykonawcy, jeżeli wady uniemożliwiają użytkowanie </w:t>
      </w:r>
      <w:r w:rsidRPr="00B246D8">
        <w:rPr>
          <w:rFonts w:ascii="Times New Roman" w:hAnsi="Times New Roman"/>
          <w:bCs/>
          <w:sz w:val="20"/>
          <w:szCs w:val="20"/>
          <w:lang w:eastAsia="pl-PL"/>
        </w:rPr>
        <w:t>odstąpić od umowy lub żądać wykonania przedmiotu odbioru po raz drugi.</w:t>
      </w:r>
    </w:p>
    <w:p w14:paraId="28ACAEE3" w14:textId="77777777" w:rsidR="0005685D" w:rsidRPr="00B246D8" w:rsidRDefault="0005685D" w:rsidP="0005685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B246D8">
        <w:rPr>
          <w:rFonts w:ascii="Times New Roman" w:hAnsi="Times New Roman"/>
          <w:bCs/>
          <w:sz w:val="20"/>
          <w:szCs w:val="20"/>
          <w:lang w:eastAsia="pl-PL"/>
        </w:rPr>
        <w:t xml:space="preserve">Strony postanawiają, że </w:t>
      </w:r>
      <w:r>
        <w:rPr>
          <w:rFonts w:ascii="Times New Roman" w:hAnsi="Times New Roman"/>
          <w:bCs/>
          <w:sz w:val="20"/>
          <w:szCs w:val="20"/>
          <w:lang w:eastAsia="pl-PL"/>
        </w:rPr>
        <w:t>z czynności odbioru będzie spisany protokół zawierający wszystkie ustalenia dokonane w toku odbioru, jak też termin</w:t>
      </w:r>
      <w:r w:rsidRPr="00B246D8">
        <w:rPr>
          <w:rFonts w:ascii="Times New Roman" w:hAnsi="Times New Roman"/>
          <w:bCs/>
          <w:sz w:val="20"/>
          <w:szCs w:val="20"/>
          <w:lang w:eastAsia="pl-PL"/>
        </w:rPr>
        <w:t xml:space="preserve"> na usunięcie przez Wykonawcę stwierdzonych przy odbiorze wad i usterek.</w:t>
      </w:r>
    </w:p>
    <w:p w14:paraId="03BE059F" w14:textId="77777777" w:rsidR="0005685D" w:rsidRPr="00B246D8" w:rsidRDefault="0005685D" w:rsidP="0005685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B246D8">
        <w:rPr>
          <w:rFonts w:ascii="Times New Roman" w:hAnsi="Times New Roman"/>
          <w:bCs/>
          <w:sz w:val="20"/>
          <w:szCs w:val="20"/>
          <w:lang w:eastAsia="pl-PL"/>
        </w:rPr>
        <w:t>Wykonawca zobowiązany jest do pisemnego zawiadomienia Zamawiającego o usunięciu wad oraz do żądania wyznaczenia terminu na odbiór zakwestionowanych uprzednio robót jako wadliwych.</w:t>
      </w:r>
    </w:p>
    <w:p w14:paraId="2BEA5F5B" w14:textId="77777777" w:rsidR="0005685D" w:rsidRPr="00B246D8" w:rsidRDefault="0005685D" w:rsidP="0005685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B246D8">
        <w:rPr>
          <w:rFonts w:ascii="Times New Roman" w:hAnsi="Times New Roman"/>
          <w:bCs/>
          <w:sz w:val="20"/>
          <w:szCs w:val="20"/>
          <w:lang w:eastAsia="pl-PL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14:paraId="5959018B" w14:textId="77777777" w:rsidR="0005685D" w:rsidRPr="00CA0062" w:rsidRDefault="0005685D" w:rsidP="0005685D">
      <w:pPr>
        <w:spacing w:after="0"/>
        <w:ind w:left="349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14:paraId="469D2962" w14:textId="77777777" w:rsidR="0005685D" w:rsidRPr="001952EF" w:rsidRDefault="0005685D" w:rsidP="0005685D">
      <w:pPr>
        <w:spacing w:after="0"/>
        <w:ind w:left="349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1952EF">
        <w:rPr>
          <w:rFonts w:ascii="Times New Roman" w:hAnsi="Times New Roman"/>
          <w:b/>
          <w:sz w:val="20"/>
          <w:szCs w:val="20"/>
          <w:lang w:eastAsia="pl-PL"/>
        </w:rPr>
        <w:t xml:space="preserve">§ </w:t>
      </w:r>
      <w:r>
        <w:rPr>
          <w:rFonts w:ascii="Times New Roman" w:hAnsi="Times New Roman"/>
          <w:b/>
          <w:sz w:val="20"/>
          <w:szCs w:val="20"/>
          <w:lang w:eastAsia="pl-PL"/>
        </w:rPr>
        <w:t>10</w:t>
      </w:r>
      <w:r w:rsidRPr="001952EF">
        <w:rPr>
          <w:rFonts w:ascii="Times New Roman" w:hAnsi="Times New Roman"/>
          <w:b/>
          <w:sz w:val="20"/>
          <w:szCs w:val="20"/>
          <w:lang w:eastAsia="pl-PL"/>
        </w:rPr>
        <w:t>.</w:t>
      </w:r>
    </w:p>
    <w:p w14:paraId="1649600F" w14:textId="77777777" w:rsidR="0005685D" w:rsidRPr="001952EF" w:rsidRDefault="0005685D" w:rsidP="0005685D">
      <w:pPr>
        <w:spacing w:after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1952EF">
        <w:rPr>
          <w:rFonts w:ascii="Times New Roman" w:hAnsi="Times New Roman"/>
          <w:b/>
          <w:sz w:val="20"/>
          <w:szCs w:val="20"/>
          <w:lang w:eastAsia="pl-PL"/>
        </w:rPr>
        <w:t>Kary umowne:</w:t>
      </w:r>
    </w:p>
    <w:p w14:paraId="17F6CF8E" w14:textId="77777777" w:rsidR="0005685D" w:rsidRPr="001A6547" w:rsidRDefault="0005685D" w:rsidP="0005685D">
      <w:pPr>
        <w:numPr>
          <w:ilvl w:val="0"/>
          <w:numId w:val="20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1A6547">
        <w:rPr>
          <w:rFonts w:ascii="Times New Roman" w:hAnsi="Times New Roman"/>
          <w:sz w:val="20"/>
          <w:szCs w:val="20"/>
        </w:rPr>
        <w:t xml:space="preserve">W razie niewykonania lub nienależytego wykonania umowy strony zobowiązują się zapłacić kary umowne </w:t>
      </w:r>
      <w:r w:rsidRPr="001A6547">
        <w:rPr>
          <w:rFonts w:ascii="Times New Roman" w:hAnsi="Times New Roman"/>
          <w:sz w:val="20"/>
          <w:szCs w:val="20"/>
        </w:rPr>
        <w:br/>
        <w:t>w następujących wypadkach i wysokościach:</w:t>
      </w:r>
    </w:p>
    <w:p w14:paraId="72854596" w14:textId="77777777" w:rsidR="0005685D" w:rsidRDefault="0005685D" w:rsidP="0005685D">
      <w:pPr>
        <w:numPr>
          <w:ilvl w:val="0"/>
          <w:numId w:val="18"/>
        </w:numPr>
        <w:suppressAutoHyphens w:val="0"/>
        <w:autoSpaceDN/>
        <w:spacing w:after="200" w:line="259" w:lineRule="auto"/>
        <w:ind w:left="1068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</w:t>
      </w:r>
      <w:r w:rsidRPr="001A6547">
        <w:rPr>
          <w:rFonts w:ascii="Times New Roman" w:hAnsi="Times New Roman"/>
          <w:sz w:val="20"/>
          <w:szCs w:val="20"/>
        </w:rPr>
        <w:t xml:space="preserve"> zapłaci Zamawiającemu kary umowne:</w:t>
      </w:r>
    </w:p>
    <w:p w14:paraId="7DCB84DF" w14:textId="77777777" w:rsidR="0005685D" w:rsidRDefault="0005685D" w:rsidP="0005685D">
      <w:pPr>
        <w:suppressAutoHyphens w:val="0"/>
        <w:autoSpaceDN/>
        <w:spacing w:after="200" w:line="259" w:lineRule="auto"/>
        <w:ind w:left="1068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za zwłokę w wykonaniu przedmiotu umowy, w wysokości 0,5% wynagrodzenia umownego brutto określonego w § 4 ust. 1, za każdy dzień zwłoki , licząc od umownego terminu zakończenia robót określonych w § 3 ust. 2</w:t>
      </w:r>
    </w:p>
    <w:p w14:paraId="03B5691C" w14:textId="77777777" w:rsidR="0005685D" w:rsidRDefault="0005685D" w:rsidP="0005685D">
      <w:pPr>
        <w:suppressAutoHyphens w:val="0"/>
        <w:autoSpaceDN/>
        <w:spacing w:after="200" w:line="259" w:lineRule="auto"/>
        <w:ind w:left="1068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b) za zwłokę w usunięciu wad stwierdzonych podczas odbioru podczas obioru w wysokości 1% wynagrodzenia umownego brutto określonego w § 4 ust. 1, za każdy dzień zwłoki, licząc od dnia wyznaczonego przez Zamawiającego na usunięcie wad.</w:t>
      </w:r>
    </w:p>
    <w:p w14:paraId="618E01A8" w14:textId="77777777" w:rsidR="0005685D" w:rsidRDefault="0005685D" w:rsidP="0005685D">
      <w:pPr>
        <w:suppressAutoHyphens w:val="0"/>
        <w:autoSpaceDN/>
        <w:spacing w:after="200" w:line="259" w:lineRule="auto"/>
        <w:ind w:left="1068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za zwłokę w usunięciu wad stwierdzonych w okresie obowiązywania gwarancji w wysokości 0,5 % łącznego wynagrodzenia umownego brutto, o którym mowa w § 4 ust. 1, za każdy dzień zwłoki, licząc od dnia wyznaczonego przez Zamawiającego na usunięcie wad.</w:t>
      </w:r>
    </w:p>
    <w:p w14:paraId="1FE2637F" w14:textId="77777777" w:rsidR="0005685D" w:rsidRDefault="0005685D" w:rsidP="0005685D">
      <w:pPr>
        <w:suppressAutoHyphens w:val="0"/>
        <w:autoSpaceDN/>
        <w:spacing w:after="200" w:line="259" w:lineRule="auto"/>
        <w:ind w:left="1068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za każde nienależyte wypełnienie obowiązków Wykonawcy określonych w § 5 ust. 2 lit. d), f), g), i), j), k), l), m), o), p), t) w wysokości 1 % wynagrodzenia umownego brutto określonego w § 4 ust. 1</w:t>
      </w:r>
    </w:p>
    <w:p w14:paraId="4B0FD454" w14:textId="77777777" w:rsidR="0005685D" w:rsidRPr="001A6547" w:rsidRDefault="0005685D" w:rsidP="0005685D">
      <w:pPr>
        <w:suppressAutoHyphens w:val="0"/>
        <w:autoSpaceDN/>
        <w:spacing w:after="200" w:line="259" w:lineRule="auto"/>
        <w:ind w:left="1068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e) za odstąpienie od umowy, przez Zamawiającego, wskutek okoliczności, za które odpowiada Wykonawca, w wysokości 10% łącznego wynagrodzenia umownego brutto określonego w § 4 ust. 1.</w:t>
      </w:r>
    </w:p>
    <w:p w14:paraId="39518883" w14:textId="77777777" w:rsidR="0005685D" w:rsidRPr="001A6547" w:rsidRDefault="0005685D" w:rsidP="0005685D">
      <w:pPr>
        <w:numPr>
          <w:ilvl w:val="0"/>
          <w:numId w:val="18"/>
        </w:numPr>
        <w:suppressAutoHyphens w:val="0"/>
        <w:autoSpaceDN/>
        <w:spacing w:after="200" w:line="259" w:lineRule="auto"/>
        <w:ind w:left="1068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A6547">
        <w:rPr>
          <w:rFonts w:ascii="Times New Roman" w:hAnsi="Times New Roman"/>
          <w:sz w:val="20"/>
          <w:szCs w:val="20"/>
        </w:rPr>
        <w:t xml:space="preserve">Zamawiający zapłaci </w:t>
      </w:r>
      <w:r>
        <w:rPr>
          <w:rFonts w:ascii="Times New Roman" w:hAnsi="Times New Roman"/>
          <w:sz w:val="20"/>
          <w:szCs w:val="20"/>
        </w:rPr>
        <w:t>Wykonawcy</w:t>
      </w:r>
      <w:r w:rsidRPr="001A6547">
        <w:rPr>
          <w:rFonts w:ascii="Times New Roman" w:hAnsi="Times New Roman"/>
          <w:sz w:val="20"/>
          <w:szCs w:val="20"/>
        </w:rPr>
        <w:t xml:space="preserve"> kary umowne w wysokości 10%</w:t>
      </w:r>
      <w:r>
        <w:rPr>
          <w:rFonts w:ascii="Times New Roman" w:hAnsi="Times New Roman"/>
          <w:sz w:val="20"/>
          <w:szCs w:val="20"/>
        </w:rPr>
        <w:t xml:space="preserve"> łącznego wynagrodzenia umownego brutto</w:t>
      </w:r>
      <w:r w:rsidRPr="001A6547">
        <w:rPr>
          <w:rFonts w:ascii="Times New Roman" w:hAnsi="Times New Roman"/>
          <w:sz w:val="20"/>
          <w:szCs w:val="20"/>
        </w:rPr>
        <w:t xml:space="preserve"> określone</w:t>
      </w:r>
      <w:r>
        <w:rPr>
          <w:rFonts w:ascii="Times New Roman" w:hAnsi="Times New Roman"/>
          <w:sz w:val="20"/>
          <w:szCs w:val="20"/>
        </w:rPr>
        <w:t>go</w:t>
      </w:r>
      <w:r w:rsidRPr="001A6547">
        <w:rPr>
          <w:rFonts w:ascii="Times New Roman" w:hAnsi="Times New Roman"/>
          <w:sz w:val="20"/>
          <w:szCs w:val="20"/>
        </w:rPr>
        <w:t xml:space="preserve"> w </w:t>
      </w:r>
      <w:r w:rsidRPr="00F324D9">
        <w:rPr>
          <w:rFonts w:ascii="Times New Roman" w:hAnsi="Times New Roman"/>
          <w:sz w:val="20"/>
          <w:szCs w:val="20"/>
        </w:rPr>
        <w:t>§ 4 ust. 1</w:t>
      </w:r>
      <w:r w:rsidRPr="001A6547">
        <w:rPr>
          <w:rFonts w:ascii="Times New Roman" w:hAnsi="Times New Roman"/>
          <w:sz w:val="20"/>
          <w:szCs w:val="20"/>
        </w:rPr>
        <w:t xml:space="preserve">, gdy </w:t>
      </w:r>
      <w:r>
        <w:rPr>
          <w:rFonts w:ascii="Times New Roman" w:hAnsi="Times New Roman"/>
          <w:sz w:val="20"/>
          <w:szCs w:val="20"/>
        </w:rPr>
        <w:t>Wykonawca</w:t>
      </w:r>
      <w:r w:rsidRPr="001A6547">
        <w:rPr>
          <w:rFonts w:ascii="Times New Roman" w:hAnsi="Times New Roman"/>
          <w:sz w:val="20"/>
          <w:szCs w:val="20"/>
        </w:rPr>
        <w:t xml:space="preserve"> odstąpi od umowy z powodu okoliczności, za które odpowiada Zamawiający.</w:t>
      </w:r>
    </w:p>
    <w:p w14:paraId="07EED5F2" w14:textId="77777777" w:rsidR="0005685D" w:rsidRPr="001A6547" w:rsidRDefault="0005685D" w:rsidP="0005685D">
      <w:pPr>
        <w:spacing w:after="200"/>
        <w:ind w:left="567" w:hanging="141"/>
        <w:contextualSpacing/>
        <w:jc w:val="both"/>
        <w:rPr>
          <w:rFonts w:ascii="Times New Roman" w:hAnsi="Times New Roman"/>
          <w:sz w:val="20"/>
          <w:szCs w:val="20"/>
        </w:rPr>
      </w:pPr>
      <w:r w:rsidRPr="001A6547">
        <w:rPr>
          <w:rFonts w:ascii="Times New Roman" w:hAnsi="Times New Roman"/>
          <w:sz w:val="20"/>
          <w:szCs w:val="20"/>
        </w:rPr>
        <w:t xml:space="preserve">2. Łączna maksymalna wysokość kar umownych, których dochodzić może Zamawiający od </w:t>
      </w:r>
      <w:r>
        <w:rPr>
          <w:rFonts w:ascii="Times New Roman" w:hAnsi="Times New Roman"/>
          <w:sz w:val="20"/>
          <w:szCs w:val="20"/>
        </w:rPr>
        <w:t>Wykonawcy</w:t>
      </w:r>
      <w:r w:rsidRPr="001A6547">
        <w:rPr>
          <w:rFonts w:ascii="Times New Roman" w:hAnsi="Times New Roman"/>
          <w:sz w:val="20"/>
          <w:szCs w:val="20"/>
        </w:rPr>
        <w:t xml:space="preserve">    wynosi </w:t>
      </w:r>
      <w:r>
        <w:rPr>
          <w:rFonts w:ascii="Times New Roman" w:hAnsi="Times New Roman"/>
          <w:sz w:val="20"/>
          <w:szCs w:val="20"/>
        </w:rPr>
        <w:t>2</w:t>
      </w:r>
      <w:r w:rsidRPr="001A6547">
        <w:rPr>
          <w:rFonts w:ascii="Times New Roman" w:hAnsi="Times New Roman"/>
          <w:sz w:val="20"/>
          <w:szCs w:val="20"/>
        </w:rPr>
        <w:t xml:space="preserve">0 % maksymalnej nominalnej wartości umowy brutto o której mowa w </w:t>
      </w:r>
      <w:r w:rsidRPr="00F324D9">
        <w:rPr>
          <w:rFonts w:ascii="Times New Roman" w:hAnsi="Times New Roman"/>
          <w:sz w:val="20"/>
          <w:szCs w:val="20"/>
        </w:rPr>
        <w:t>§ 4 ust. 1.</w:t>
      </w:r>
    </w:p>
    <w:p w14:paraId="70925BE9" w14:textId="77777777" w:rsidR="0005685D" w:rsidRPr="001A6547" w:rsidRDefault="0005685D" w:rsidP="0005685D">
      <w:pPr>
        <w:spacing w:after="20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1A6547">
        <w:rPr>
          <w:rFonts w:ascii="Times New Roman" w:hAnsi="Times New Roman"/>
          <w:sz w:val="20"/>
          <w:szCs w:val="20"/>
        </w:rPr>
        <w:t xml:space="preserve">3. Niezależnie od zastrzeżonych zgodnie ust. 1 kar umownych strony uprawnione będą do dochodzenia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A6547">
        <w:rPr>
          <w:rFonts w:ascii="Times New Roman" w:hAnsi="Times New Roman"/>
          <w:sz w:val="20"/>
          <w:szCs w:val="20"/>
        </w:rPr>
        <w:t xml:space="preserve">odszkodowania uzupełniającego na zasadach ogólnych. </w:t>
      </w:r>
    </w:p>
    <w:p w14:paraId="39DCDFEC" w14:textId="77777777" w:rsidR="0005685D" w:rsidRDefault="0005685D" w:rsidP="0005685D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</w:p>
    <w:p w14:paraId="69873853" w14:textId="77777777" w:rsidR="0005685D" w:rsidRDefault="0005685D" w:rsidP="0005685D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§</w:t>
      </w: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 xml:space="preserve"> 11</w:t>
      </w: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.</w:t>
      </w:r>
    </w:p>
    <w:p w14:paraId="0388AEF5" w14:textId="77777777" w:rsidR="0005685D" w:rsidRPr="001952EF" w:rsidRDefault="0005685D" w:rsidP="0005685D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Osoby do kontaktu</w:t>
      </w:r>
    </w:p>
    <w:p w14:paraId="2DACA893" w14:textId="77777777" w:rsidR="0005685D" w:rsidRDefault="0005685D" w:rsidP="0005685D">
      <w:pPr>
        <w:widowControl w:val="0"/>
        <w:spacing w:after="0"/>
        <w:jc w:val="both"/>
        <w:rPr>
          <w:rFonts w:ascii="Times New Roman" w:eastAsia="Arial Unicode MS" w:hAnsi="Times New Roman"/>
          <w:sz w:val="20"/>
          <w:szCs w:val="24"/>
          <w:lang w:eastAsia="hi-IN" w:bidi="hi-IN"/>
        </w:rPr>
      </w:pPr>
      <w:r>
        <w:rPr>
          <w:rFonts w:ascii="Times New Roman" w:eastAsia="Arial Unicode MS" w:hAnsi="Times New Roman"/>
          <w:sz w:val="20"/>
          <w:szCs w:val="24"/>
          <w:lang w:eastAsia="hi-IN" w:bidi="hi-IN"/>
        </w:rPr>
        <w:t>1. Przedstawicielem Zamawiającego uprawnionym do kontaktów i koordynowania robót będzie: …………………………………. tel.: ……………………………………… e-mail: …………………………….</w:t>
      </w:r>
    </w:p>
    <w:p w14:paraId="53CBD263" w14:textId="77777777" w:rsidR="0005685D" w:rsidRDefault="0005685D" w:rsidP="0005685D">
      <w:pPr>
        <w:widowControl w:val="0"/>
        <w:spacing w:after="0"/>
        <w:jc w:val="both"/>
        <w:rPr>
          <w:rFonts w:ascii="Times New Roman" w:eastAsia="Arial Unicode MS" w:hAnsi="Times New Roman"/>
          <w:sz w:val="20"/>
          <w:szCs w:val="24"/>
          <w:lang w:eastAsia="hi-IN" w:bidi="hi-IN"/>
        </w:rPr>
      </w:pPr>
      <w:r>
        <w:rPr>
          <w:rFonts w:ascii="Times New Roman" w:eastAsia="Arial Unicode MS" w:hAnsi="Times New Roman"/>
          <w:sz w:val="20"/>
          <w:szCs w:val="24"/>
          <w:lang w:eastAsia="hi-IN" w:bidi="hi-IN"/>
        </w:rPr>
        <w:t>2. Przedstawicielem Wykonawcy uprawnionym do kontaktów i koordynowania robót będzie: ……………………………………tel.: …………………………………… e-mail:……………………………..</w:t>
      </w:r>
    </w:p>
    <w:p w14:paraId="4D5308A4" w14:textId="77777777" w:rsidR="0005685D" w:rsidRDefault="0005685D" w:rsidP="0005685D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</w:p>
    <w:p w14:paraId="057F4BE8" w14:textId="77777777" w:rsidR="0005685D" w:rsidRDefault="0005685D" w:rsidP="0005685D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§</w:t>
      </w: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 xml:space="preserve"> 12</w:t>
      </w: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.</w:t>
      </w:r>
    </w:p>
    <w:p w14:paraId="7F8FABF7" w14:textId="77777777" w:rsidR="0005685D" w:rsidRPr="00A00B5C" w:rsidRDefault="0005685D" w:rsidP="0005685D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 w:rsidRPr="00A00B5C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Odstąpienie od umowy</w:t>
      </w:r>
    </w:p>
    <w:p w14:paraId="45C514C5" w14:textId="77777777" w:rsidR="0005685D" w:rsidRPr="001952EF" w:rsidRDefault="0005685D" w:rsidP="0005685D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1. Stronom przysługuje prawo odstąpienia od umowy w następujących sytuacjach:</w:t>
      </w:r>
    </w:p>
    <w:p w14:paraId="34BAB517" w14:textId="77777777" w:rsidR="0005685D" w:rsidRDefault="0005685D" w:rsidP="0005685D">
      <w:pPr>
        <w:spacing w:after="0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1) Zamawiającemu przysługuje prawo odstąpienia od umowy, gdy:</w:t>
      </w:r>
    </w:p>
    <w:p w14:paraId="79C1FFEE" w14:textId="77777777" w:rsidR="0005685D" w:rsidRPr="001952EF" w:rsidRDefault="0005685D" w:rsidP="0005685D">
      <w:pPr>
        <w:numPr>
          <w:ilvl w:val="0"/>
          <w:numId w:val="7"/>
        </w:numPr>
        <w:tabs>
          <w:tab w:val="clear" w:pos="360"/>
          <w:tab w:val="num" w:pos="1080"/>
        </w:tabs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wykonanie umowy nie leży w interesie publicznym, czego nie można było przewidzieć w chwili zawarcia umowy</w:t>
      </w:r>
    </w:p>
    <w:p w14:paraId="22843FBB" w14:textId="77777777" w:rsidR="0005685D" w:rsidRDefault="0005685D" w:rsidP="0005685D">
      <w:pPr>
        <w:numPr>
          <w:ilvl w:val="0"/>
          <w:numId w:val="7"/>
        </w:numPr>
        <w:tabs>
          <w:tab w:val="clear" w:pos="360"/>
          <w:tab w:val="num" w:pos="1080"/>
        </w:tabs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zwłoka w zakończeniu wykonania przedmiotu umowy trwa dłużej niż 2 tygodnie,</w:t>
      </w:r>
    </w:p>
    <w:p w14:paraId="468D9C8F" w14:textId="77777777" w:rsidR="0005685D" w:rsidRPr="001952EF" w:rsidRDefault="0005685D" w:rsidP="0005685D">
      <w:pPr>
        <w:numPr>
          <w:ilvl w:val="0"/>
          <w:numId w:val="7"/>
        </w:numPr>
        <w:tabs>
          <w:tab w:val="clear" w:pos="360"/>
          <w:tab w:val="num" w:pos="1080"/>
        </w:tabs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 xml:space="preserve">zostanie ogłoszona upadłość lub rozwiązanie firmy </w:t>
      </w:r>
      <w:r>
        <w:rPr>
          <w:rFonts w:ascii="Times New Roman" w:hAnsi="Times New Roman"/>
          <w:sz w:val="20"/>
          <w:szCs w:val="20"/>
          <w:lang w:eastAsia="pl-PL"/>
        </w:rPr>
        <w:t>Wykonawcy</w:t>
      </w:r>
      <w:r w:rsidRPr="001952EF">
        <w:rPr>
          <w:rFonts w:ascii="Times New Roman" w:hAnsi="Times New Roman"/>
          <w:sz w:val="20"/>
          <w:szCs w:val="20"/>
          <w:lang w:eastAsia="pl-PL"/>
        </w:rPr>
        <w:t>,</w:t>
      </w:r>
    </w:p>
    <w:p w14:paraId="41BBF98F" w14:textId="77777777" w:rsidR="0005685D" w:rsidRPr="001952EF" w:rsidRDefault="0005685D" w:rsidP="0005685D">
      <w:pPr>
        <w:numPr>
          <w:ilvl w:val="0"/>
          <w:numId w:val="7"/>
        </w:numPr>
        <w:tabs>
          <w:tab w:val="clear" w:pos="360"/>
          <w:tab w:val="num" w:pos="1080"/>
        </w:tabs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 xml:space="preserve">zostanie wydany nakaz zajęcia majątku </w:t>
      </w:r>
      <w:r>
        <w:rPr>
          <w:rFonts w:ascii="Times New Roman" w:hAnsi="Times New Roman"/>
          <w:sz w:val="20"/>
          <w:szCs w:val="20"/>
          <w:lang w:eastAsia="pl-PL"/>
        </w:rPr>
        <w:t>Wykonawcy</w:t>
      </w:r>
      <w:r w:rsidRPr="001952EF">
        <w:rPr>
          <w:rFonts w:ascii="Times New Roman" w:hAnsi="Times New Roman"/>
          <w:sz w:val="20"/>
          <w:szCs w:val="20"/>
          <w:lang w:eastAsia="pl-PL"/>
        </w:rPr>
        <w:t>,</w:t>
      </w:r>
    </w:p>
    <w:p w14:paraId="6361B418" w14:textId="77777777" w:rsidR="0005685D" w:rsidRDefault="0005685D" w:rsidP="0005685D">
      <w:pPr>
        <w:numPr>
          <w:ilvl w:val="0"/>
          <w:numId w:val="7"/>
        </w:numPr>
        <w:tabs>
          <w:tab w:val="clear" w:pos="360"/>
          <w:tab w:val="num" w:pos="1080"/>
        </w:tabs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Wykonawca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 nie rozpoczął realizacji przedmiotu umowy bez uzasadnionych przyczyn oraz nie  kontynuuje jej pomimo wezwania Zamawiającego złożonego na piśmie,</w:t>
      </w:r>
    </w:p>
    <w:p w14:paraId="3646F20F" w14:textId="77777777" w:rsidR="0005685D" w:rsidRPr="001952EF" w:rsidRDefault="0005685D" w:rsidP="0005685D">
      <w:pPr>
        <w:numPr>
          <w:ilvl w:val="0"/>
          <w:numId w:val="7"/>
        </w:numPr>
        <w:tabs>
          <w:tab w:val="clear" w:pos="360"/>
          <w:tab w:val="num" w:pos="1080"/>
        </w:tabs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Wykonawca przerwał realizację robót i przerwa trwa dłużej niż 2 tygodnie.</w:t>
      </w:r>
    </w:p>
    <w:p w14:paraId="5AC0EE28" w14:textId="77777777" w:rsidR="0005685D" w:rsidRDefault="0005685D" w:rsidP="0005685D">
      <w:pPr>
        <w:spacing w:after="0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 xml:space="preserve">2) </w:t>
      </w:r>
      <w:r>
        <w:rPr>
          <w:rFonts w:ascii="Times New Roman" w:hAnsi="Times New Roman"/>
          <w:sz w:val="20"/>
          <w:szCs w:val="20"/>
          <w:lang w:eastAsia="pl-PL"/>
        </w:rPr>
        <w:t>Wykonawcy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 przysługuje prawo odstąpienia od umowy</w:t>
      </w:r>
      <w:r>
        <w:rPr>
          <w:rFonts w:ascii="Times New Roman" w:hAnsi="Times New Roman"/>
          <w:sz w:val="20"/>
          <w:szCs w:val="20"/>
          <w:lang w:eastAsia="pl-PL"/>
        </w:rPr>
        <w:t>:</w:t>
      </w:r>
    </w:p>
    <w:p w14:paraId="367D6407" w14:textId="77777777" w:rsidR="0005685D" w:rsidRDefault="0005685D" w:rsidP="0005685D">
      <w:pPr>
        <w:spacing w:after="0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a) Zamawiający odmawia bez uzasadnionej przyczyny odbioru robót lub podpisania protokoły odbioru,</w:t>
      </w:r>
    </w:p>
    <w:p w14:paraId="03731ED0" w14:textId="77777777" w:rsidR="0005685D" w:rsidRDefault="0005685D" w:rsidP="0005685D">
      <w:pPr>
        <w:spacing w:after="0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b) Zamawiający zawiadomi Wykonawcę, iż wobec zaistnienia uprzednio nieprzewidzianych okoliczności nie będzie mógł spełnić swoich zobowiązań umownych wobec Wykonawcy.</w:t>
      </w:r>
    </w:p>
    <w:p w14:paraId="7271C2DD" w14:textId="77777777" w:rsidR="0005685D" w:rsidRDefault="0005685D" w:rsidP="0005685D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2. </w:t>
      </w:r>
      <w:r w:rsidRPr="001952EF">
        <w:rPr>
          <w:rFonts w:ascii="Times New Roman" w:hAnsi="Times New Roman"/>
          <w:sz w:val="20"/>
          <w:szCs w:val="20"/>
          <w:lang w:eastAsia="pl-PL"/>
        </w:rPr>
        <w:t>Odstąpienie od umowy powinno nastąpić w formie pisemnej pod rygorem nieważności takiego oświadczenia i powinno zawierać uzasadnienie.</w:t>
      </w:r>
    </w:p>
    <w:p w14:paraId="114D860F" w14:textId="77777777" w:rsidR="0005685D" w:rsidRDefault="0005685D" w:rsidP="0005685D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3. W przypadku odstąpienia od umowy Wykonawcę oraz Zamawiającego obciążają następujące obowiązki szczegółowe:</w:t>
      </w:r>
    </w:p>
    <w:p w14:paraId="661CA4F8" w14:textId="77777777" w:rsidR="0005685D" w:rsidRDefault="0005685D" w:rsidP="0005685D">
      <w:pPr>
        <w:spacing w:after="0"/>
        <w:ind w:left="568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a) w terminie 14 dni od daty odstąpienia od umowy Wykonawca przy udziale Zamawiającego sporządzi szczegółowy protokół inwentaryzacji robót w toku wg stanu na dzień odstąpienia.</w:t>
      </w:r>
    </w:p>
    <w:p w14:paraId="73F1AEC8" w14:textId="77777777" w:rsidR="0005685D" w:rsidRDefault="0005685D" w:rsidP="0005685D">
      <w:pPr>
        <w:spacing w:after="0"/>
        <w:ind w:left="568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b) Wykonawca zabezpieczy przerwanie robót w zakresie obustronnie uzgodnionym na koszt tej strony, która odstąpiła od umowy,</w:t>
      </w:r>
    </w:p>
    <w:p w14:paraId="19CB360E" w14:textId="77777777" w:rsidR="0005685D" w:rsidRDefault="0005685D" w:rsidP="0005685D">
      <w:pPr>
        <w:spacing w:after="0"/>
        <w:ind w:left="568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c) Wykonawca zgłosi do dokonania przez Zamawiającego odbioru robót przerwanych oraz robót zabezpieczających, jeżeli odstąpienie od umowy nastąpiło z przyczyn, za które nie odpowiada Wykonawca,</w:t>
      </w:r>
    </w:p>
    <w:p w14:paraId="23E57341" w14:textId="77777777" w:rsidR="0005685D" w:rsidRDefault="0005685D" w:rsidP="0005685D">
      <w:pPr>
        <w:spacing w:after="0"/>
        <w:ind w:left="568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d) Wykonawca niezwłocznie, a najpóźniej w terminie 30 dni, usunie z terenu budowy urządzenia zaplecza przez niego dostarczone lub wzniesione.</w:t>
      </w:r>
    </w:p>
    <w:p w14:paraId="348358FC" w14:textId="77777777" w:rsidR="0005685D" w:rsidRDefault="0005685D" w:rsidP="0005685D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4. Zamawiający w razie odstąpienia od umowy z przyczyn, za które Wykonawca nie odpowiada, obowiązany jest do:</w:t>
      </w:r>
    </w:p>
    <w:p w14:paraId="2DF98341" w14:textId="77777777" w:rsidR="0005685D" w:rsidRDefault="0005685D" w:rsidP="0005685D">
      <w:pPr>
        <w:spacing w:after="0"/>
        <w:ind w:left="284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lastRenderedPageBreak/>
        <w:tab/>
        <w:t>a) dokonania odbioru robót przerwanych i robót zabezpieczających oraz do zapłaty wynagrodzenia za roboty, które zostały wykonane do dnia odstąpienia,</w:t>
      </w:r>
    </w:p>
    <w:p w14:paraId="582D27EF" w14:textId="77777777" w:rsidR="0005685D" w:rsidRDefault="0005685D" w:rsidP="0005685D">
      <w:pPr>
        <w:spacing w:after="0"/>
        <w:ind w:left="426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b) przejęcia od Wykonawcy pod swój dozór teren budowy.</w:t>
      </w:r>
    </w:p>
    <w:p w14:paraId="5761D510" w14:textId="77777777" w:rsidR="0005685D" w:rsidRPr="001952EF" w:rsidRDefault="0005685D" w:rsidP="0005685D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F37AD76" w14:textId="77777777" w:rsidR="0005685D" w:rsidRPr="001952EF" w:rsidRDefault="0005685D" w:rsidP="0005685D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§ 1</w:t>
      </w: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3</w:t>
      </w: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.</w:t>
      </w:r>
    </w:p>
    <w:p w14:paraId="76068239" w14:textId="77777777" w:rsidR="0005685D" w:rsidRDefault="0005685D" w:rsidP="0005685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4"/>
          <w:lang w:eastAsia="pl-PL"/>
        </w:rPr>
      </w:pPr>
      <w:r>
        <w:rPr>
          <w:rFonts w:ascii="Times New Roman" w:hAnsi="Times New Roman"/>
          <w:bCs/>
          <w:sz w:val="20"/>
          <w:szCs w:val="24"/>
          <w:lang w:eastAsia="pl-PL"/>
        </w:rPr>
        <w:t>1. Odpowiedzialność Wykonawcy z tytułu rękojmi za wady przedmiotu umowy wynikająca z Kodeksu Cywilnego zostaje rozszerzona poprzez udzielenie gwarancji.</w:t>
      </w:r>
    </w:p>
    <w:p w14:paraId="72BEB64C" w14:textId="77777777" w:rsidR="0005685D" w:rsidRDefault="0005685D" w:rsidP="0005685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4"/>
          <w:lang w:eastAsia="pl-PL"/>
        </w:rPr>
      </w:pPr>
      <w:r>
        <w:rPr>
          <w:rFonts w:ascii="Times New Roman" w:hAnsi="Times New Roman"/>
          <w:bCs/>
          <w:sz w:val="20"/>
          <w:szCs w:val="24"/>
          <w:lang w:eastAsia="pl-PL"/>
        </w:rPr>
        <w:t>2. Okres rękojmi równy jest okresowi gwarancji.</w:t>
      </w:r>
    </w:p>
    <w:p w14:paraId="1964698A" w14:textId="77777777" w:rsidR="0005685D" w:rsidRDefault="0005685D" w:rsidP="0005685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4"/>
          <w:lang w:eastAsia="pl-PL"/>
        </w:rPr>
      </w:pPr>
      <w:r>
        <w:rPr>
          <w:rFonts w:ascii="Times New Roman" w:hAnsi="Times New Roman"/>
          <w:bCs/>
          <w:sz w:val="20"/>
          <w:szCs w:val="24"/>
          <w:lang w:eastAsia="pl-PL"/>
        </w:rPr>
        <w:t>Okres gwarancji na wykonany przedmiot umowy określony w § 2 ust. 3 i 4 wynosi 24 miesiące, licząc od daty odbioru końcowego robót, bez wad i usterek.</w:t>
      </w:r>
    </w:p>
    <w:p w14:paraId="3C318436" w14:textId="77777777" w:rsidR="0005685D" w:rsidRPr="001952EF" w:rsidRDefault="0005685D" w:rsidP="0005685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4"/>
          <w:lang w:eastAsia="pl-PL"/>
        </w:rPr>
      </w:pPr>
      <w:r>
        <w:rPr>
          <w:rFonts w:ascii="Times New Roman" w:hAnsi="Times New Roman"/>
          <w:bCs/>
          <w:sz w:val="20"/>
          <w:szCs w:val="24"/>
          <w:lang w:eastAsia="pl-PL"/>
        </w:rPr>
        <w:t>3. W okresie gwarancyjnym Wykonawca zobowiązany jest do dokonania nieodpłatnych przeglądów i nieodpłatnego usuwania zaistniałych wad.</w:t>
      </w:r>
    </w:p>
    <w:p w14:paraId="52A9E47B" w14:textId="77777777" w:rsidR="0005685D" w:rsidRDefault="0005685D" w:rsidP="0005685D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§</w:t>
      </w: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 xml:space="preserve"> </w:t>
      </w: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1</w:t>
      </w: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4</w:t>
      </w: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.</w:t>
      </w:r>
    </w:p>
    <w:p w14:paraId="5AAF2CDB" w14:textId="77777777" w:rsidR="0005685D" w:rsidRPr="001952EF" w:rsidRDefault="0005685D" w:rsidP="0005685D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RODO</w:t>
      </w:r>
    </w:p>
    <w:p w14:paraId="0D58B629" w14:textId="77777777" w:rsidR="0005685D" w:rsidRPr="004C2670" w:rsidRDefault="0005685D" w:rsidP="0005685D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 w:cs="Tahoma"/>
          <w:sz w:val="20"/>
          <w:szCs w:val="20"/>
          <w:lang w:eastAsia="pl-PL"/>
        </w:rPr>
      </w:pPr>
      <w:r w:rsidRPr="004C2670">
        <w:rPr>
          <w:rFonts w:ascii="Times New Roman" w:eastAsia="Arial Unicode MS" w:hAnsi="Times New Roman" w:cs="Tahoma"/>
          <w:sz w:val="20"/>
          <w:szCs w:val="20"/>
          <w:lang w:eastAsia="pl-PL"/>
        </w:rPr>
        <w:t>1.</w:t>
      </w:r>
      <w:r w:rsidRPr="004C2670">
        <w:rPr>
          <w:rFonts w:ascii="Times New Roman" w:eastAsia="Arial Unicode MS" w:hAnsi="Times New Roman" w:cs="Tahoma"/>
          <w:sz w:val="20"/>
          <w:szCs w:val="20"/>
          <w:lang w:eastAsia="pl-PL"/>
        </w:rPr>
        <w:tab/>
        <w:t xml:space="preserve">Każda ze stron umowy oświadcza, że w przypadku przekazania drugiej stronie danych osobowych (pozyskanych pośrednio lub bezpośrednio) niezbędnych do realizacji umowy, wypełniła wobec osób fizycznych, których te dane dotyczą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(RODO). </w:t>
      </w:r>
    </w:p>
    <w:p w14:paraId="1F510C40" w14:textId="77777777" w:rsidR="0005685D" w:rsidRDefault="0005685D" w:rsidP="0005685D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 w:cs="Tahoma"/>
          <w:sz w:val="20"/>
          <w:szCs w:val="20"/>
          <w:lang w:eastAsia="pl-PL"/>
        </w:rPr>
      </w:pPr>
      <w:r w:rsidRPr="004C2670">
        <w:rPr>
          <w:rFonts w:ascii="Times New Roman" w:eastAsia="Arial Unicode MS" w:hAnsi="Times New Roman" w:cs="Tahoma"/>
          <w:sz w:val="20"/>
          <w:szCs w:val="20"/>
          <w:lang w:eastAsia="pl-PL"/>
        </w:rPr>
        <w:t>2.</w:t>
      </w:r>
      <w:r w:rsidRPr="004C2670">
        <w:rPr>
          <w:rFonts w:ascii="Times New Roman" w:eastAsia="Arial Unicode MS" w:hAnsi="Times New Roman" w:cs="Tahoma"/>
          <w:sz w:val="20"/>
          <w:szCs w:val="20"/>
          <w:lang w:eastAsia="pl-PL"/>
        </w:rPr>
        <w:tab/>
        <w:t xml:space="preserve">Obowiązek przeznaczony dla osób wskazanych w umowie znajduje się na stronie internetowej </w:t>
      </w:r>
      <w:hyperlink r:id="rId10" w:history="1">
        <w:r w:rsidRPr="00B246D8">
          <w:rPr>
            <w:rStyle w:val="Hipercze"/>
            <w:rFonts w:ascii="Times New Roman" w:eastAsia="Arial Unicode MS" w:hAnsi="Times New Roman" w:cs="Tahoma"/>
            <w:color w:val="auto"/>
            <w:sz w:val="20"/>
            <w:szCs w:val="20"/>
            <w:u w:val="none"/>
            <w:lang w:eastAsia="pl-PL"/>
          </w:rPr>
          <w:t>http://pdr-eko.pl/</w:t>
        </w:r>
      </w:hyperlink>
      <w:r w:rsidRPr="00B246D8">
        <w:rPr>
          <w:rFonts w:ascii="Times New Roman" w:eastAsia="Arial Unicode MS" w:hAnsi="Times New Roman" w:cs="Tahoma"/>
          <w:sz w:val="20"/>
          <w:szCs w:val="20"/>
          <w:lang w:eastAsia="pl-PL"/>
        </w:rPr>
        <w:t>.</w:t>
      </w:r>
    </w:p>
    <w:p w14:paraId="034FC66D" w14:textId="77777777" w:rsidR="0005685D" w:rsidRDefault="0005685D" w:rsidP="0005685D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</w:p>
    <w:p w14:paraId="267BE88A" w14:textId="77777777" w:rsidR="0005685D" w:rsidRDefault="0005685D" w:rsidP="0005685D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§ 1</w:t>
      </w: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5</w:t>
      </w:r>
      <w:r w:rsidRPr="001952EF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.</w:t>
      </w:r>
    </w:p>
    <w:p w14:paraId="7A94BEAA" w14:textId="77777777" w:rsidR="0005685D" w:rsidRPr="001952EF" w:rsidRDefault="0005685D" w:rsidP="0005685D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Postanowienia końcowe</w:t>
      </w:r>
    </w:p>
    <w:p w14:paraId="37636A02" w14:textId="77777777" w:rsidR="0005685D" w:rsidRPr="001952EF" w:rsidRDefault="0005685D" w:rsidP="0005685D">
      <w:pPr>
        <w:numPr>
          <w:ilvl w:val="0"/>
          <w:numId w:val="11"/>
        </w:numPr>
        <w:suppressAutoHyphens w:val="0"/>
        <w:autoSpaceDN/>
        <w:spacing w:after="20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Strony nie dopuszczają formy dokumentowej o której mowa w art. 77</w:t>
      </w:r>
      <w:r w:rsidRPr="001952EF">
        <w:rPr>
          <w:rFonts w:ascii="Times New Roman" w:hAnsi="Times New Roman"/>
          <w:sz w:val="20"/>
          <w:szCs w:val="20"/>
          <w:vertAlign w:val="superscript"/>
          <w:lang w:eastAsia="pl-PL"/>
        </w:rPr>
        <w:t>2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952EF">
        <w:rPr>
          <w:rFonts w:ascii="Times New Roman" w:hAnsi="Times New Roman"/>
          <w:bCs/>
          <w:sz w:val="20"/>
          <w:szCs w:val="20"/>
          <w:lang w:eastAsia="pl-PL"/>
        </w:rPr>
        <w:t>Kodeksu Cywilnego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 dla jakichkolwiek oświadczeń woli składanych sobie wzajemnie, czyniąc formę pisemną pod rygorem nieważności formą wyłączną.</w:t>
      </w:r>
    </w:p>
    <w:p w14:paraId="7BE69814" w14:textId="77777777" w:rsidR="0005685D" w:rsidRPr="001952EF" w:rsidRDefault="0005685D" w:rsidP="0005685D">
      <w:pPr>
        <w:numPr>
          <w:ilvl w:val="0"/>
          <w:numId w:val="11"/>
        </w:numPr>
        <w:suppressAutoHyphens w:val="0"/>
        <w:autoSpaceDN/>
        <w:spacing w:after="20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 xml:space="preserve">Umowa zawarta jest pod prawem polskim. </w:t>
      </w:r>
    </w:p>
    <w:p w14:paraId="586530CC" w14:textId="77777777" w:rsidR="0005685D" w:rsidRPr="001952EF" w:rsidRDefault="0005685D" w:rsidP="0005685D">
      <w:pPr>
        <w:numPr>
          <w:ilvl w:val="0"/>
          <w:numId w:val="11"/>
        </w:numPr>
        <w:suppressAutoHyphens w:val="0"/>
        <w:autoSpaceDN/>
        <w:spacing w:after="20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bCs/>
          <w:sz w:val="20"/>
          <w:szCs w:val="20"/>
          <w:lang w:eastAsia="pl-PL"/>
        </w:rPr>
        <w:t>W sprawach nie uregulowanych postanowieniami umowy zastosowanie będą miały przepisy Kodeksu Cywilnego</w:t>
      </w:r>
      <w:r w:rsidRPr="001952EF">
        <w:rPr>
          <w:rFonts w:ascii="Times New Roman" w:hAnsi="Times New Roman"/>
          <w:sz w:val="20"/>
          <w:szCs w:val="20"/>
          <w:lang w:eastAsia="pl-PL"/>
        </w:rPr>
        <w:t xml:space="preserve"> .</w:t>
      </w:r>
    </w:p>
    <w:p w14:paraId="3D0DF3ED" w14:textId="77777777" w:rsidR="0005685D" w:rsidRPr="001952EF" w:rsidRDefault="0005685D" w:rsidP="0005685D">
      <w:pPr>
        <w:numPr>
          <w:ilvl w:val="0"/>
          <w:numId w:val="11"/>
        </w:numPr>
        <w:suppressAutoHyphens w:val="0"/>
        <w:autoSpaceDN/>
        <w:spacing w:after="20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Ewentualne spory rozstrzygane będą przez sąd powszechny właściwy ze względu na siedzibę Zamawiającego.</w:t>
      </w:r>
    </w:p>
    <w:p w14:paraId="5B53A190" w14:textId="77777777" w:rsidR="0005685D" w:rsidRPr="001952EF" w:rsidRDefault="0005685D" w:rsidP="0005685D">
      <w:pPr>
        <w:numPr>
          <w:ilvl w:val="0"/>
          <w:numId w:val="11"/>
        </w:numPr>
        <w:suppressAutoHyphens w:val="0"/>
        <w:autoSpaceDN/>
        <w:spacing w:after="20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>Wszelkie zmiany Umowy będą dokonywane za zgodą obu Stron, w formie pisemnej pod rygorem nieważności. Zmiany będą dokonywane w postaci aneksów do Umowy, chyba że w Umowie wskazano inaczej.</w:t>
      </w:r>
    </w:p>
    <w:p w14:paraId="326A02AE" w14:textId="77777777" w:rsidR="0005685D" w:rsidRPr="001952EF" w:rsidRDefault="0005685D" w:rsidP="0005685D">
      <w:pPr>
        <w:numPr>
          <w:ilvl w:val="0"/>
          <w:numId w:val="11"/>
        </w:numPr>
        <w:suppressAutoHyphens w:val="0"/>
        <w:autoSpaceDN/>
        <w:spacing w:after="20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952EF">
        <w:rPr>
          <w:rFonts w:ascii="Times New Roman" w:hAnsi="Times New Roman"/>
          <w:sz w:val="20"/>
          <w:szCs w:val="20"/>
          <w:lang w:eastAsia="pl-PL"/>
        </w:rPr>
        <w:t xml:space="preserve">Umowę sporządzono w trzech jednobrzmiących egzemplarzach, jeden dla </w:t>
      </w:r>
      <w:r>
        <w:rPr>
          <w:rFonts w:ascii="Times New Roman" w:hAnsi="Times New Roman"/>
          <w:sz w:val="20"/>
          <w:szCs w:val="20"/>
          <w:lang w:eastAsia="pl-PL"/>
        </w:rPr>
        <w:t>Wykonawcy</w:t>
      </w:r>
      <w:r w:rsidRPr="001952EF">
        <w:rPr>
          <w:rFonts w:ascii="Times New Roman" w:hAnsi="Times New Roman"/>
          <w:sz w:val="20"/>
          <w:szCs w:val="20"/>
          <w:lang w:eastAsia="pl-PL"/>
        </w:rPr>
        <w:t>, a dwa dla Zamawiającego.</w:t>
      </w:r>
    </w:p>
    <w:p w14:paraId="27F5A03C" w14:textId="77777777" w:rsidR="0005685D" w:rsidRPr="001952EF" w:rsidRDefault="0005685D" w:rsidP="0005685D">
      <w:pPr>
        <w:ind w:right="1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510DB2B" w14:textId="77777777" w:rsidR="0005685D" w:rsidRPr="001952EF" w:rsidRDefault="0005685D" w:rsidP="0005685D">
      <w:pPr>
        <w:ind w:right="1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952E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ZAMAWIAJĄCY:              </w:t>
      </w:r>
      <w:r w:rsidRPr="001952EF">
        <w:rPr>
          <w:rFonts w:ascii="Times New Roman" w:hAnsi="Times New Roman"/>
          <w:b/>
          <w:bCs/>
          <w:sz w:val="20"/>
          <w:szCs w:val="20"/>
          <w:lang w:eastAsia="pl-PL"/>
        </w:rPr>
        <w:tab/>
        <w:t xml:space="preserve">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WYKONAWCA</w:t>
      </w:r>
      <w:r w:rsidRPr="001952EF">
        <w:rPr>
          <w:rFonts w:ascii="Times New Roman" w:hAnsi="Times New Roman"/>
          <w:b/>
          <w:bCs/>
          <w:sz w:val="20"/>
          <w:szCs w:val="20"/>
          <w:lang w:eastAsia="pl-PL"/>
        </w:rPr>
        <w:t>:</w:t>
      </w:r>
    </w:p>
    <w:p w14:paraId="0E451968" w14:textId="77777777" w:rsidR="0005685D" w:rsidRPr="004A2B1C" w:rsidRDefault="0005685D" w:rsidP="00AB5682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sectPr w:rsidR="0005685D" w:rsidRPr="004A2B1C">
      <w:headerReference w:type="default" r:id="rId11"/>
      <w:footerReference w:type="default" r:id="rId12"/>
      <w:pgSz w:w="11906" w:h="16838"/>
      <w:pgMar w:top="1701" w:right="1134" w:bottom="0" w:left="1418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DE53" w14:textId="77777777" w:rsidR="00BE39BA" w:rsidRDefault="00BE39BA">
      <w:pPr>
        <w:spacing w:after="0" w:line="240" w:lineRule="auto"/>
      </w:pPr>
      <w:r>
        <w:separator/>
      </w:r>
    </w:p>
  </w:endnote>
  <w:endnote w:type="continuationSeparator" w:id="0">
    <w:p w14:paraId="5CE525D4" w14:textId="77777777" w:rsidR="00BE39BA" w:rsidRDefault="00BE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80"/>
    </w:tblGrid>
    <w:tr w:rsidR="002D7625" w14:paraId="655382DD" w14:textId="77777777">
      <w:trPr>
        <w:trHeight w:val="596"/>
      </w:trPr>
      <w:tc>
        <w:tcPr>
          <w:tcW w:w="10280" w:type="dxa"/>
          <w:tcBorders>
            <w:left w:val="single" w:sz="2" w:space="0" w:color="0070C0"/>
          </w:tcBorders>
          <w:shd w:val="clear" w:color="auto" w:fill="auto"/>
          <w:tcMar>
            <w:top w:w="0" w:type="dxa"/>
            <w:left w:w="284" w:type="dxa"/>
            <w:bottom w:w="0" w:type="dxa"/>
            <w:right w:w="108" w:type="dxa"/>
          </w:tcMar>
        </w:tcPr>
        <w:p w14:paraId="0E83C594" w14:textId="77777777" w:rsidR="002D7625" w:rsidRDefault="002D7625">
          <w:pPr>
            <w:pStyle w:val="Stopka"/>
            <w:spacing w:after="40"/>
            <w:jc w:val="both"/>
          </w:pPr>
          <w:r>
            <w:rPr>
              <w:rFonts w:ascii="Arial" w:hAnsi="Arial" w:cs="Arial"/>
              <w:b/>
              <w:color w:val="2E74B5"/>
              <w:sz w:val="16"/>
              <w:szCs w:val="16"/>
            </w:rPr>
            <w:br/>
            <w:t>Polkowicka Dolina Recyklingu sp. z o.o.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Sąd Rejonowy dla Wrocławia-Fabrycznej</w:t>
          </w:r>
        </w:p>
        <w:p w14:paraId="703F650D" w14:textId="77777777" w:rsidR="002D7625" w:rsidRDefault="002D7625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59-100 Polkowice, ul. Dąbrowskiego 2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IX Wydział Gospodarczy KRS</w:t>
          </w:r>
        </w:p>
        <w:p w14:paraId="4B149CF5" w14:textId="77777777" w:rsidR="002D7625" w:rsidRDefault="002D7625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www.pdr-eko.pl, e-mail: pdr@pdr-eko.pl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Kapitał zakładowy: 21 123 700,00 zł</w:t>
          </w:r>
        </w:p>
        <w:p w14:paraId="6B712D6A" w14:textId="3A47FC71" w:rsidR="00C93A92" w:rsidRDefault="002D7625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sekretariat tel. 76 847 91 29                                    </w:t>
          </w:r>
          <w:r w:rsidR="00C93A92"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</w:t>
          </w:r>
          <w:r>
            <w:rPr>
              <w:rFonts w:ascii="Arial" w:hAnsi="Arial" w:cs="Arial"/>
              <w:color w:val="2E74B5"/>
              <w:sz w:val="16"/>
              <w:szCs w:val="16"/>
            </w:rPr>
            <w:t xml:space="preserve"> KRS: 0000710587 NIP: 5020116033 </w:t>
          </w:r>
        </w:p>
        <w:p w14:paraId="70D638F2" w14:textId="76AC3EC8" w:rsidR="002D7625" w:rsidRDefault="00C93A92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                                                                                </w:t>
          </w:r>
          <w:r w:rsidR="002D7625">
            <w:rPr>
              <w:rFonts w:ascii="Arial" w:hAnsi="Arial" w:cs="Arial"/>
              <w:color w:val="2E74B5"/>
              <w:sz w:val="16"/>
              <w:szCs w:val="16"/>
            </w:rPr>
            <w:t>REGON:368345060 BDO:000009405</w:t>
          </w:r>
        </w:p>
      </w:tc>
    </w:tr>
  </w:tbl>
  <w:p w14:paraId="4FD0484D" w14:textId="77777777" w:rsidR="002D7625" w:rsidRDefault="002D7625">
    <w:pPr>
      <w:pStyle w:val="Stopka"/>
      <w:spacing w:after="40"/>
      <w:jc w:val="both"/>
      <w:rPr>
        <w:rFonts w:ascii="Arial" w:hAnsi="Arial" w:cs="Arial"/>
        <w:color w:val="2E74B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5D84" w14:textId="77777777" w:rsidR="00BE39BA" w:rsidRDefault="00BE39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A5495C" w14:textId="77777777" w:rsidR="00BE39BA" w:rsidRDefault="00BE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782" w14:textId="6D390079" w:rsidR="002D7625" w:rsidRDefault="002D7625">
    <w:pPr>
      <w:pStyle w:val="Heading"/>
    </w:pPr>
    <w:r w:rsidRPr="00E3784D">
      <w:rPr>
        <w:noProof/>
        <w:lang w:eastAsia="pl-PL"/>
      </w:rPr>
      <w:drawing>
        <wp:inline distT="0" distB="0" distL="0" distR="0" wp14:anchorId="2D03F23F" wp14:editId="641DFB27">
          <wp:extent cx="26003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</w:pPr>
      <w:rPr>
        <w:rFonts w:cs="Times New Roman"/>
      </w:rPr>
    </w:lvl>
  </w:abstractNum>
  <w:abstractNum w:abstractNumId="3" w15:restartNumberingAfterBreak="0">
    <w:nsid w:val="046E25A7"/>
    <w:multiLevelType w:val="hybridMultilevel"/>
    <w:tmpl w:val="C434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BD3"/>
    <w:multiLevelType w:val="hybridMultilevel"/>
    <w:tmpl w:val="28882E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6830"/>
    <w:multiLevelType w:val="hybridMultilevel"/>
    <w:tmpl w:val="348A12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146F30"/>
    <w:multiLevelType w:val="multilevel"/>
    <w:tmpl w:val="6734A074"/>
    <w:name w:val="WW8Num72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0" w:firstLine="0"/>
      </w:pPr>
      <w:rPr>
        <w:rFonts w:cs="Times New Roman" w:hint="default"/>
      </w:rPr>
    </w:lvl>
  </w:abstractNum>
  <w:abstractNum w:abstractNumId="7" w15:restartNumberingAfterBreak="0">
    <w:nsid w:val="1562034C"/>
    <w:multiLevelType w:val="hybridMultilevel"/>
    <w:tmpl w:val="39DE5646"/>
    <w:lvl w:ilvl="0" w:tplc="7EB450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C45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8766AC"/>
    <w:multiLevelType w:val="hybridMultilevel"/>
    <w:tmpl w:val="4E96375E"/>
    <w:lvl w:ilvl="0" w:tplc="8CCE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4D5902"/>
    <w:multiLevelType w:val="multilevel"/>
    <w:tmpl w:val="E85495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0"/>
        <w:szCs w:val="20"/>
      </w:rPr>
    </w:lvl>
  </w:abstractNum>
  <w:abstractNum w:abstractNumId="11" w15:restartNumberingAfterBreak="0">
    <w:nsid w:val="2386095C"/>
    <w:multiLevelType w:val="hybridMultilevel"/>
    <w:tmpl w:val="0F906FB8"/>
    <w:lvl w:ilvl="0" w:tplc="6D3C04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17057"/>
    <w:multiLevelType w:val="hybridMultilevel"/>
    <w:tmpl w:val="4EDE2EDE"/>
    <w:lvl w:ilvl="0" w:tplc="867CD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138C1"/>
    <w:multiLevelType w:val="hybridMultilevel"/>
    <w:tmpl w:val="1C400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702824"/>
    <w:multiLevelType w:val="hybridMultilevel"/>
    <w:tmpl w:val="DC5C53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46E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B2809"/>
    <w:multiLevelType w:val="hybridMultilevel"/>
    <w:tmpl w:val="ECE22248"/>
    <w:lvl w:ilvl="0" w:tplc="8D766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rPr>
        <w:rFonts w:ascii="Corbel" w:eastAsia="Calibri" w:hAnsi="Corbel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37D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48C7539"/>
    <w:multiLevelType w:val="multilevel"/>
    <w:tmpl w:val="46C6A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1155AC1"/>
    <w:multiLevelType w:val="multilevel"/>
    <w:tmpl w:val="46C6A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3593525"/>
    <w:multiLevelType w:val="hybridMultilevel"/>
    <w:tmpl w:val="FA982950"/>
    <w:lvl w:ilvl="0" w:tplc="EAA44F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A63FD8"/>
    <w:multiLevelType w:val="singleLevel"/>
    <w:tmpl w:val="CBD43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2" w15:restartNumberingAfterBreak="0">
    <w:nsid w:val="5DE856B7"/>
    <w:multiLevelType w:val="hybridMultilevel"/>
    <w:tmpl w:val="1C1EFFC4"/>
    <w:lvl w:ilvl="0" w:tplc="9654A0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4543EE4"/>
    <w:multiLevelType w:val="hybridMultilevel"/>
    <w:tmpl w:val="88B40CF8"/>
    <w:lvl w:ilvl="0" w:tplc="513E46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5A82DED"/>
    <w:multiLevelType w:val="hybridMultilevel"/>
    <w:tmpl w:val="226020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94662F4"/>
    <w:multiLevelType w:val="multilevel"/>
    <w:tmpl w:val="CAAC9F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2044491"/>
    <w:multiLevelType w:val="hybridMultilevel"/>
    <w:tmpl w:val="0A4A104E"/>
    <w:name w:val="WW8Num232"/>
    <w:lvl w:ilvl="0" w:tplc="E86C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1436D"/>
    <w:multiLevelType w:val="hybridMultilevel"/>
    <w:tmpl w:val="09D46B18"/>
    <w:lvl w:ilvl="0" w:tplc="3156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59384E"/>
    <w:multiLevelType w:val="hybridMultilevel"/>
    <w:tmpl w:val="9E1C0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A5DB5"/>
    <w:multiLevelType w:val="multilevel"/>
    <w:tmpl w:val="46C6A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DC03DE"/>
    <w:multiLevelType w:val="multilevel"/>
    <w:tmpl w:val="8CD8BB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24446084">
    <w:abstractNumId w:val="2"/>
  </w:num>
  <w:num w:numId="2" w16cid:durableId="1616593246">
    <w:abstractNumId w:val="8"/>
  </w:num>
  <w:num w:numId="3" w16cid:durableId="1094135207">
    <w:abstractNumId w:val="25"/>
  </w:num>
  <w:num w:numId="4" w16cid:durableId="781068989">
    <w:abstractNumId w:val="30"/>
  </w:num>
  <w:num w:numId="5" w16cid:durableId="2144301473">
    <w:abstractNumId w:val="5"/>
  </w:num>
  <w:num w:numId="6" w16cid:durableId="582879561">
    <w:abstractNumId w:val="9"/>
  </w:num>
  <w:num w:numId="7" w16cid:durableId="371266236">
    <w:abstractNumId w:val="17"/>
    <w:lvlOverride w:ilvl="0">
      <w:startOverride w:val="1"/>
    </w:lvlOverride>
  </w:num>
  <w:num w:numId="8" w16cid:durableId="1631788339">
    <w:abstractNumId w:val="10"/>
  </w:num>
  <w:num w:numId="9" w16cid:durableId="2089383679">
    <w:abstractNumId w:val="7"/>
  </w:num>
  <w:num w:numId="10" w16cid:durableId="354887948">
    <w:abstractNumId w:val="11"/>
  </w:num>
  <w:num w:numId="11" w16cid:durableId="1086072213">
    <w:abstractNumId w:val="20"/>
  </w:num>
  <w:num w:numId="12" w16cid:durableId="327829664">
    <w:abstractNumId w:val="14"/>
  </w:num>
  <w:num w:numId="13" w16cid:durableId="435444499">
    <w:abstractNumId w:val="21"/>
    <w:lvlOverride w:ilvl="0">
      <w:startOverride w:val="1"/>
    </w:lvlOverride>
  </w:num>
  <w:num w:numId="14" w16cid:durableId="1903906574">
    <w:abstractNumId w:val="3"/>
  </w:num>
  <w:num w:numId="15" w16cid:durableId="297230008">
    <w:abstractNumId w:val="28"/>
  </w:num>
  <w:num w:numId="16" w16cid:durableId="883829621">
    <w:abstractNumId w:val="16"/>
  </w:num>
  <w:num w:numId="17" w16cid:durableId="1617714697">
    <w:abstractNumId w:val="15"/>
  </w:num>
  <w:num w:numId="18" w16cid:durableId="72165706">
    <w:abstractNumId w:val="23"/>
  </w:num>
  <w:num w:numId="19" w16cid:durableId="1215237948">
    <w:abstractNumId w:val="22"/>
  </w:num>
  <w:num w:numId="20" w16cid:durableId="386612325">
    <w:abstractNumId w:val="4"/>
  </w:num>
  <w:num w:numId="21" w16cid:durableId="404689772">
    <w:abstractNumId w:val="29"/>
  </w:num>
  <w:num w:numId="22" w16cid:durableId="1925257210">
    <w:abstractNumId w:val="19"/>
  </w:num>
  <w:num w:numId="23" w16cid:durableId="1440225825">
    <w:abstractNumId w:val="18"/>
  </w:num>
  <w:num w:numId="24" w16cid:durableId="1095126031">
    <w:abstractNumId w:val="27"/>
  </w:num>
  <w:num w:numId="25" w16cid:durableId="1453785573">
    <w:abstractNumId w:val="12"/>
  </w:num>
  <w:num w:numId="26" w16cid:durableId="609699934">
    <w:abstractNumId w:val="13"/>
  </w:num>
  <w:num w:numId="27" w16cid:durableId="32620323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61"/>
    <w:rsid w:val="00000AA1"/>
    <w:rsid w:val="00012946"/>
    <w:rsid w:val="000160F2"/>
    <w:rsid w:val="00016458"/>
    <w:rsid w:val="00033B52"/>
    <w:rsid w:val="00037BF5"/>
    <w:rsid w:val="0004004B"/>
    <w:rsid w:val="00055F57"/>
    <w:rsid w:val="0005685D"/>
    <w:rsid w:val="00056AE0"/>
    <w:rsid w:val="00056BDD"/>
    <w:rsid w:val="00060130"/>
    <w:rsid w:val="000614F3"/>
    <w:rsid w:val="00070883"/>
    <w:rsid w:val="00082626"/>
    <w:rsid w:val="00083C3E"/>
    <w:rsid w:val="000A1A64"/>
    <w:rsid w:val="000A4208"/>
    <w:rsid w:val="000E3AA6"/>
    <w:rsid w:val="000E447D"/>
    <w:rsid w:val="001032DE"/>
    <w:rsid w:val="00103CB6"/>
    <w:rsid w:val="001053F8"/>
    <w:rsid w:val="00120B5C"/>
    <w:rsid w:val="00121072"/>
    <w:rsid w:val="00123930"/>
    <w:rsid w:val="00131F88"/>
    <w:rsid w:val="00131FF8"/>
    <w:rsid w:val="00136EF2"/>
    <w:rsid w:val="00151F0A"/>
    <w:rsid w:val="001811B1"/>
    <w:rsid w:val="00186DC3"/>
    <w:rsid w:val="001B54AF"/>
    <w:rsid w:val="001B6561"/>
    <w:rsid w:val="001C1893"/>
    <w:rsid w:val="001D46FB"/>
    <w:rsid w:val="001E0A86"/>
    <w:rsid w:val="001E1C85"/>
    <w:rsid w:val="001E3533"/>
    <w:rsid w:val="001E4690"/>
    <w:rsid w:val="00205536"/>
    <w:rsid w:val="0021232A"/>
    <w:rsid w:val="002370B8"/>
    <w:rsid w:val="0025061A"/>
    <w:rsid w:val="00251BAE"/>
    <w:rsid w:val="00253392"/>
    <w:rsid w:val="00265976"/>
    <w:rsid w:val="002742A3"/>
    <w:rsid w:val="00282B9B"/>
    <w:rsid w:val="00287C58"/>
    <w:rsid w:val="002945BD"/>
    <w:rsid w:val="002A07F2"/>
    <w:rsid w:val="002A0CF1"/>
    <w:rsid w:val="002A280A"/>
    <w:rsid w:val="002A35EB"/>
    <w:rsid w:val="002A7ED9"/>
    <w:rsid w:val="002A7EFD"/>
    <w:rsid w:val="002B5BD0"/>
    <w:rsid w:val="002C2A6B"/>
    <w:rsid w:val="002C3116"/>
    <w:rsid w:val="002D464C"/>
    <w:rsid w:val="002D7625"/>
    <w:rsid w:val="002E3181"/>
    <w:rsid w:val="002F0F7A"/>
    <w:rsid w:val="002F3957"/>
    <w:rsid w:val="00301FAA"/>
    <w:rsid w:val="0030313B"/>
    <w:rsid w:val="00306A61"/>
    <w:rsid w:val="00306CA1"/>
    <w:rsid w:val="003171DF"/>
    <w:rsid w:val="00325E7B"/>
    <w:rsid w:val="0033138E"/>
    <w:rsid w:val="00334745"/>
    <w:rsid w:val="00350728"/>
    <w:rsid w:val="00351256"/>
    <w:rsid w:val="00357709"/>
    <w:rsid w:val="00364157"/>
    <w:rsid w:val="003847A8"/>
    <w:rsid w:val="003A0D8E"/>
    <w:rsid w:val="003A1127"/>
    <w:rsid w:val="003A249E"/>
    <w:rsid w:val="003A4322"/>
    <w:rsid w:val="003C085E"/>
    <w:rsid w:val="003C4F52"/>
    <w:rsid w:val="003E5400"/>
    <w:rsid w:val="003E704C"/>
    <w:rsid w:val="003F364B"/>
    <w:rsid w:val="0041283B"/>
    <w:rsid w:val="00414FF3"/>
    <w:rsid w:val="00416E9D"/>
    <w:rsid w:val="0042267B"/>
    <w:rsid w:val="004239FD"/>
    <w:rsid w:val="00434DB8"/>
    <w:rsid w:val="00440779"/>
    <w:rsid w:val="004475B3"/>
    <w:rsid w:val="00457285"/>
    <w:rsid w:val="00466730"/>
    <w:rsid w:val="00480556"/>
    <w:rsid w:val="004A2B1C"/>
    <w:rsid w:val="004C0137"/>
    <w:rsid w:val="004D148F"/>
    <w:rsid w:val="004D21A5"/>
    <w:rsid w:val="004F0FB1"/>
    <w:rsid w:val="004F7C80"/>
    <w:rsid w:val="005156B8"/>
    <w:rsid w:val="00515D5A"/>
    <w:rsid w:val="00516329"/>
    <w:rsid w:val="00517C9B"/>
    <w:rsid w:val="0053167A"/>
    <w:rsid w:val="0054345C"/>
    <w:rsid w:val="00552ECB"/>
    <w:rsid w:val="005667E7"/>
    <w:rsid w:val="005718DF"/>
    <w:rsid w:val="00572A82"/>
    <w:rsid w:val="00581FFB"/>
    <w:rsid w:val="00584C4F"/>
    <w:rsid w:val="00584CE7"/>
    <w:rsid w:val="005A37D3"/>
    <w:rsid w:val="005B176C"/>
    <w:rsid w:val="005C3D9B"/>
    <w:rsid w:val="005C4DCC"/>
    <w:rsid w:val="005D1BC3"/>
    <w:rsid w:val="005D51FB"/>
    <w:rsid w:val="005D6BE9"/>
    <w:rsid w:val="005E2AF9"/>
    <w:rsid w:val="005E46D0"/>
    <w:rsid w:val="005E5548"/>
    <w:rsid w:val="005F22AC"/>
    <w:rsid w:val="00600280"/>
    <w:rsid w:val="00603F26"/>
    <w:rsid w:val="00604975"/>
    <w:rsid w:val="00614147"/>
    <w:rsid w:val="00622720"/>
    <w:rsid w:val="00630F4A"/>
    <w:rsid w:val="006346FF"/>
    <w:rsid w:val="00653739"/>
    <w:rsid w:val="00657F5D"/>
    <w:rsid w:val="00670224"/>
    <w:rsid w:val="00671CBF"/>
    <w:rsid w:val="00672722"/>
    <w:rsid w:val="00692FEF"/>
    <w:rsid w:val="006A1B76"/>
    <w:rsid w:val="006B024D"/>
    <w:rsid w:val="006B2854"/>
    <w:rsid w:val="006D5495"/>
    <w:rsid w:val="007210E7"/>
    <w:rsid w:val="00731785"/>
    <w:rsid w:val="00732C7F"/>
    <w:rsid w:val="00754376"/>
    <w:rsid w:val="0076482F"/>
    <w:rsid w:val="00773F85"/>
    <w:rsid w:val="00783ACC"/>
    <w:rsid w:val="007A2738"/>
    <w:rsid w:val="007B1682"/>
    <w:rsid w:val="007B19E7"/>
    <w:rsid w:val="007B770F"/>
    <w:rsid w:val="007C0D63"/>
    <w:rsid w:val="007C38D6"/>
    <w:rsid w:val="007D3430"/>
    <w:rsid w:val="007F141B"/>
    <w:rsid w:val="0080606A"/>
    <w:rsid w:val="00806972"/>
    <w:rsid w:val="00812652"/>
    <w:rsid w:val="00817AD3"/>
    <w:rsid w:val="00822DAE"/>
    <w:rsid w:val="008232B2"/>
    <w:rsid w:val="0084790E"/>
    <w:rsid w:val="00854B6E"/>
    <w:rsid w:val="0086011E"/>
    <w:rsid w:val="008619D0"/>
    <w:rsid w:val="008857A4"/>
    <w:rsid w:val="00893488"/>
    <w:rsid w:val="00896FA3"/>
    <w:rsid w:val="008B5EB2"/>
    <w:rsid w:val="008B6258"/>
    <w:rsid w:val="008C2BF5"/>
    <w:rsid w:val="008D478C"/>
    <w:rsid w:val="008E182C"/>
    <w:rsid w:val="008E2339"/>
    <w:rsid w:val="008E3C56"/>
    <w:rsid w:val="008E700C"/>
    <w:rsid w:val="00926617"/>
    <w:rsid w:val="0094062E"/>
    <w:rsid w:val="0094200A"/>
    <w:rsid w:val="00942B4A"/>
    <w:rsid w:val="0094327C"/>
    <w:rsid w:val="00950764"/>
    <w:rsid w:val="009648AE"/>
    <w:rsid w:val="00972BAF"/>
    <w:rsid w:val="0097632A"/>
    <w:rsid w:val="009815F2"/>
    <w:rsid w:val="00990212"/>
    <w:rsid w:val="00990495"/>
    <w:rsid w:val="0099531B"/>
    <w:rsid w:val="009C3D55"/>
    <w:rsid w:val="009C4E7B"/>
    <w:rsid w:val="009C708E"/>
    <w:rsid w:val="009C7811"/>
    <w:rsid w:val="009D5FF8"/>
    <w:rsid w:val="009D7D54"/>
    <w:rsid w:val="009E2B66"/>
    <w:rsid w:val="009F3138"/>
    <w:rsid w:val="00A02E4F"/>
    <w:rsid w:val="00A05386"/>
    <w:rsid w:val="00A17703"/>
    <w:rsid w:val="00A20923"/>
    <w:rsid w:val="00A31C48"/>
    <w:rsid w:val="00A53ED6"/>
    <w:rsid w:val="00A60FC6"/>
    <w:rsid w:val="00A655F8"/>
    <w:rsid w:val="00A8513C"/>
    <w:rsid w:val="00A91564"/>
    <w:rsid w:val="00A9233E"/>
    <w:rsid w:val="00A947B4"/>
    <w:rsid w:val="00AA11F4"/>
    <w:rsid w:val="00AA3E39"/>
    <w:rsid w:val="00AA564D"/>
    <w:rsid w:val="00AA5717"/>
    <w:rsid w:val="00AB439B"/>
    <w:rsid w:val="00AB5682"/>
    <w:rsid w:val="00AC17F1"/>
    <w:rsid w:val="00B01826"/>
    <w:rsid w:val="00B03ECF"/>
    <w:rsid w:val="00B10E8A"/>
    <w:rsid w:val="00B30A29"/>
    <w:rsid w:val="00B3373B"/>
    <w:rsid w:val="00B341E0"/>
    <w:rsid w:val="00B43619"/>
    <w:rsid w:val="00B47F0E"/>
    <w:rsid w:val="00B640D0"/>
    <w:rsid w:val="00B64903"/>
    <w:rsid w:val="00B72722"/>
    <w:rsid w:val="00B80D94"/>
    <w:rsid w:val="00B830C8"/>
    <w:rsid w:val="00B87D6A"/>
    <w:rsid w:val="00B919CE"/>
    <w:rsid w:val="00BA7657"/>
    <w:rsid w:val="00BA76ED"/>
    <w:rsid w:val="00BB04ED"/>
    <w:rsid w:val="00BC072D"/>
    <w:rsid w:val="00BD463D"/>
    <w:rsid w:val="00BD4C0B"/>
    <w:rsid w:val="00BE39BA"/>
    <w:rsid w:val="00BF7F73"/>
    <w:rsid w:val="00C117A0"/>
    <w:rsid w:val="00C22924"/>
    <w:rsid w:val="00C2711B"/>
    <w:rsid w:val="00C35558"/>
    <w:rsid w:val="00C37E5B"/>
    <w:rsid w:val="00C40578"/>
    <w:rsid w:val="00C4425C"/>
    <w:rsid w:val="00C51BA9"/>
    <w:rsid w:val="00C64347"/>
    <w:rsid w:val="00C71C1A"/>
    <w:rsid w:val="00C73E1D"/>
    <w:rsid w:val="00C7527A"/>
    <w:rsid w:val="00C75315"/>
    <w:rsid w:val="00C8446B"/>
    <w:rsid w:val="00C845FF"/>
    <w:rsid w:val="00C850A4"/>
    <w:rsid w:val="00C938CB"/>
    <w:rsid w:val="00C93A92"/>
    <w:rsid w:val="00C97FCC"/>
    <w:rsid w:val="00CA24D9"/>
    <w:rsid w:val="00CB6D72"/>
    <w:rsid w:val="00CC1080"/>
    <w:rsid w:val="00CC2553"/>
    <w:rsid w:val="00CD045B"/>
    <w:rsid w:val="00CD3D50"/>
    <w:rsid w:val="00CE7C16"/>
    <w:rsid w:val="00CF7D8D"/>
    <w:rsid w:val="00D009AF"/>
    <w:rsid w:val="00D03D4F"/>
    <w:rsid w:val="00D25461"/>
    <w:rsid w:val="00D369BA"/>
    <w:rsid w:val="00D3787D"/>
    <w:rsid w:val="00D4057C"/>
    <w:rsid w:val="00D41987"/>
    <w:rsid w:val="00D41E31"/>
    <w:rsid w:val="00D42BD0"/>
    <w:rsid w:val="00D46EAD"/>
    <w:rsid w:val="00D47CE9"/>
    <w:rsid w:val="00D50637"/>
    <w:rsid w:val="00D56DB1"/>
    <w:rsid w:val="00D7060F"/>
    <w:rsid w:val="00D71CBD"/>
    <w:rsid w:val="00D807FC"/>
    <w:rsid w:val="00D8572C"/>
    <w:rsid w:val="00D92127"/>
    <w:rsid w:val="00D97E67"/>
    <w:rsid w:val="00DA2D9D"/>
    <w:rsid w:val="00DC2AEA"/>
    <w:rsid w:val="00DC6C2C"/>
    <w:rsid w:val="00DE203B"/>
    <w:rsid w:val="00DF2E93"/>
    <w:rsid w:val="00E13941"/>
    <w:rsid w:val="00E17910"/>
    <w:rsid w:val="00E20ED7"/>
    <w:rsid w:val="00E21180"/>
    <w:rsid w:val="00E22FE1"/>
    <w:rsid w:val="00E265A6"/>
    <w:rsid w:val="00E310BE"/>
    <w:rsid w:val="00E33B28"/>
    <w:rsid w:val="00E505D5"/>
    <w:rsid w:val="00E52CBC"/>
    <w:rsid w:val="00E62619"/>
    <w:rsid w:val="00E62D86"/>
    <w:rsid w:val="00E64074"/>
    <w:rsid w:val="00E674D3"/>
    <w:rsid w:val="00E94E0D"/>
    <w:rsid w:val="00EA71A3"/>
    <w:rsid w:val="00EB596D"/>
    <w:rsid w:val="00EB6871"/>
    <w:rsid w:val="00EC53A5"/>
    <w:rsid w:val="00ED39C4"/>
    <w:rsid w:val="00F021B7"/>
    <w:rsid w:val="00F0351D"/>
    <w:rsid w:val="00F06990"/>
    <w:rsid w:val="00F11097"/>
    <w:rsid w:val="00F114D1"/>
    <w:rsid w:val="00F11E8E"/>
    <w:rsid w:val="00F210BC"/>
    <w:rsid w:val="00F5275B"/>
    <w:rsid w:val="00F56DFC"/>
    <w:rsid w:val="00F57320"/>
    <w:rsid w:val="00F66865"/>
    <w:rsid w:val="00F75ECF"/>
    <w:rsid w:val="00F77906"/>
    <w:rsid w:val="00F81AF6"/>
    <w:rsid w:val="00F848F8"/>
    <w:rsid w:val="00F86117"/>
    <w:rsid w:val="00F95A00"/>
    <w:rsid w:val="00FA08C2"/>
    <w:rsid w:val="00FC142A"/>
    <w:rsid w:val="00FC790C"/>
    <w:rsid w:val="00FD1EDB"/>
    <w:rsid w:val="00FD4306"/>
    <w:rsid w:val="00FD5A9D"/>
    <w:rsid w:val="00FF4BF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38F1"/>
  <w15:chartTrackingRefBased/>
  <w15:docId w15:val="{8AEACE43-3AFF-419D-ACD4-9058B0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C0137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58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C58"/>
    <w:pPr>
      <w:keepNext/>
      <w:keepLines/>
      <w:suppressAutoHyphens w:val="0"/>
      <w:autoSpaceDN/>
      <w:spacing w:before="200" w:after="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ytatintensywnyZnak">
    <w:name w:val="Cytat intensywny Znak"/>
    <w:rPr>
      <w:i/>
      <w:iCs/>
      <w:color w:val="5B9BD5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87C58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link w:val="Nagwek4"/>
    <w:uiPriority w:val="99"/>
    <w:rsid w:val="00287C58"/>
    <w:rPr>
      <w:rFonts w:ascii="Cambria" w:hAnsi="Cambria"/>
      <w:b/>
      <w:bCs/>
      <w:i/>
      <w:iCs/>
      <w:color w:val="4F81BD"/>
      <w:lang w:val="en-GB"/>
    </w:rPr>
  </w:style>
  <w:style w:type="paragraph" w:styleId="NormalnyWeb">
    <w:name w:val="Normal (Web)"/>
    <w:basedOn w:val="Normalny"/>
    <w:uiPriority w:val="99"/>
    <w:rsid w:val="00287C58"/>
    <w:pPr>
      <w:suppressAutoHyphens w:val="0"/>
      <w:autoSpaceDN/>
      <w:spacing w:before="150" w:after="150" w:line="240" w:lineRule="auto"/>
      <w:ind w:left="150" w:right="150"/>
      <w:textAlignment w:val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87C5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287C58"/>
    <w:pPr>
      <w:autoSpaceDN/>
      <w:spacing w:after="120" w:line="480" w:lineRule="auto"/>
      <w:textAlignment w:val="auto"/>
    </w:pPr>
    <w:rPr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87C58"/>
    <w:rPr>
      <w:sz w:val="24"/>
      <w:szCs w:val="20"/>
    </w:rPr>
  </w:style>
  <w:style w:type="paragraph" w:styleId="Lista">
    <w:name w:val="List"/>
    <w:basedOn w:val="Normalny"/>
    <w:uiPriority w:val="99"/>
    <w:rsid w:val="00287C58"/>
    <w:pPr>
      <w:suppressAutoHyphens w:val="0"/>
      <w:autoSpaceDN/>
      <w:spacing w:after="120" w:line="240" w:lineRule="auto"/>
      <w:ind w:left="2835" w:hanging="1417"/>
      <w:jc w:val="both"/>
      <w:textAlignment w:val="auto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87C58"/>
  </w:style>
  <w:style w:type="table" w:styleId="Tabela-Siatka">
    <w:name w:val="Table Grid"/>
    <w:basedOn w:val="Standardowy"/>
    <w:uiPriority w:val="39"/>
    <w:rsid w:val="002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287C58"/>
    <w:rPr>
      <w:rFonts w:ascii="Times New Roman" w:hAnsi="Times New Roman" w:cs="Times New Roman"/>
    </w:rPr>
  </w:style>
  <w:style w:type="numbering" w:customStyle="1" w:styleId="WWNum1">
    <w:name w:val="WWNum1"/>
    <w:basedOn w:val="Bezlisty"/>
    <w:rsid w:val="00F81AF6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004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4004B"/>
    <w:rPr>
      <w:rFonts w:ascii="Courier New" w:hAnsi="Courier New" w:cs="Courier New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81F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4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5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5B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A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A2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-zamowienia@pdr-e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dr-eko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r.zamowienia@one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A4B-34AE-4C39-9F5D-241A8E3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5725</Words>
  <Characters>34354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40000</CharactersWithSpaces>
  <SharedDoc>false</SharedDoc>
  <HLinks>
    <vt:vector size="24" baseType="variant">
      <vt:variant>
        <vt:i4>5439533</vt:i4>
      </vt:variant>
      <vt:variant>
        <vt:i4>9</vt:i4>
      </vt:variant>
      <vt:variant>
        <vt:i4>0</vt:i4>
      </vt:variant>
      <vt:variant>
        <vt:i4>5</vt:i4>
      </vt:variant>
      <vt:variant>
        <vt:lpwstr>mailto:e.staniszewska-kowalska@pdr-eko.pl</vt:lpwstr>
      </vt:variant>
      <vt:variant>
        <vt:lpwstr/>
      </vt:variant>
      <vt:variant>
        <vt:i4>2490444</vt:i4>
      </vt:variant>
      <vt:variant>
        <vt:i4>6</vt:i4>
      </vt:variant>
      <vt:variant>
        <vt:i4>0</vt:i4>
      </vt:variant>
      <vt:variant>
        <vt:i4>5</vt:i4>
      </vt:variant>
      <vt:variant>
        <vt:lpwstr>mailto:pdr.zamowienia@onet.pl</vt:lpwstr>
      </vt:variant>
      <vt:variant>
        <vt:lpwstr/>
      </vt:variant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mailto:j.kalmuk@progeo.wroc.pl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mailto:pdr-zamowienia@pdr-eko.pl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Prusisz</dc:creator>
  <cp:keywords/>
  <cp:lastModifiedBy>Elżbieta Żbikowska</cp:lastModifiedBy>
  <cp:revision>77</cp:revision>
  <cp:lastPrinted>2022-11-25T11:10:00Z</cp:lastPrinted>
  <dcterms:created xsi:type="dcterms:W3CDTF">2021-04-22T11:21:00Z</dcterms:created>
  <dcterms:modified xsi:type="dcterms:W3CDTF">2022-11-25T11:12:00Z</dcterms:modified>
</cp:coreProperties>
</file>