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2B6C9E4E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</w:t>
      </w:r>
      <w:r w:rsidR="00AE49FE">
        <w:rPr>
          <w:rFonts w:ascii="Times New Roman" w:eastAsia="Times New Roman" w:hAnsi="Times New Roman"/>
          <w:b/>
          <w:sz w:val="20"/>
          <w:szCs w:val="20"/>
        </w:rPr>
        <w:t>…..</w:t>
      </w:r>
      <w:r w:rsidR="00E6454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4E7C5C">
        <w:rPr>
          <w:rFonts w:ascii="Times New Roman" w:eastAsia="Times New Roman" w:hAnsi="Times New Roman"/>
          <w:b/>
          <w:sz w:val="20"/>
          <w:szCs w:val="20"/>
        </w:rPr>
        <w:t>25.</w:t>
      </w:r>
      <w:r w:rsidR="00117832">
        <w:rPr>
          <w:rFonts w:ascii="Times New Roman" w:eastAsia="Times New Roman" w:hAnsi="Times New Roman"/>
          <w:b/>
          <w:sz w:val="20"/>
          <w:szCs w:val="20"/>
        </w:rPr>
        <w:t>11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="001C6C46">
        <w:rPr>
          <w:rFonts w:ascii="Times New Roman" w:eastAsia="Times New Roman" w:hAnsi="Times New Roman"/>
          <w:b/>
          <w:sz w:val="20"/>
          <w:szCs w:val="20"/>
        </w:rPr>
        <w:t>2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75FE30BA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1F5F6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E7C5C">
        <w:rPr>
          <w:rFonts w:ascii="Times New Roman" w:eastAsia="Times New Roman" w:hAnsi="Times New Roman"/>
          <w:b/>
          <w:sz w:val="20"/>
          <w:szCs w:val="20"/>
        </w:rPr>
        <w:t>22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</w:t>
      </w:r>
      <w:r w:rsidR="001C6C46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573BB148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93EE00D" w14:textId="0A7491EF" w:rsidR="00AF0919" w:rsidRDefault="00117832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„Wykonanie remontu układu roboczego ładowarki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Vovlo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L70F”</w:t>
      </w:r>
    </w:p>
    <w:p w14:paraId="350F3426" w14:textId="77777777" w:rsidR="00A40323" w:rsidRPr="006D7938" w:rsidRDefault="00A40323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6EE3ADFA" w14:textId="31A38A1E" w:rsidR="00FE3F94" w:rsidRPr="00AF0919" w:rsidRDefault="00AF0919" w:rsidP="00FE3C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</w:t>
      </w:r>
    </w:p>
    <w:p w14:paraId="3CF7EC84" w14:textId="397BE316" w:rsidR="00117832" w:rsidRDefault="00DB4FA8" w:rsidP="00117832">
      <w:pPr>
        <w:suppressAutoHyphens w:val="0"/>
        <w:autoSpaceDN/>
        <w:spacing w:after="0" w:line="259" w:lineRule="auto"/>
        <w:jc w:val="both"/>
        <w:textAlignment w:val="auto"/>
      </w:pPr>
      <w:r>
        <w:rPr>
          <w:rFonts w:ascii="Times New Roman" w:hAnsi="Times New Roman"/>
          <w:sz w:val="20"/>
          <w:szCs w:val="20"/>
        </w:rPr>
        <w:t>1</w:t>
      </w:r>
      <w:r w:rsidR="00117832">
        <w:rPr>
          <w:rFonts w:ascii="Times New Roman" w:hAnsi="Times New Roman"/>
          <w:sz w:val="20"/>
          <w:szCs w:val="20"/>
        </w:rPr>
        <w:t xml:space="preserve">. </w:t>
      </w:r>
      <w:r w:rsidR="00117832" w:rsidRPr="00CE3373">
        <w:rPr>
          <w:rFonts w:ascii="Times New Roman" w:hAnsi="Times New Roman"/>
          <w:sz w:val="20"/>
          <w:szCs w:val="20"/>
        </w:rPr>
        <w:t>Przedmiotem umowy jest realizacja zadania pn</w:t>
      </w:r>
      <w:r w:rsidR="00117832" w:rsidRPr="00CE3373">
        <w:rPr>
          <w:rFonts w:ascii="Times New Roman" w:hAnsi="Times New Roman"/>
          <w:b/>
          <w:bCs/>
          <w:sz w:val="20"/>
          <w:szCs w:val="20"/>
        </w:rPr>
        <w:t>.</w:t>
      </w:r>
      <w:r w:rsidR="00117832">
        <w:rPr>
          <w:rFonts w:ascii="Times New Roman" w:hAnsi="Times New Roman"/>
          <w:b/>
          <w:bCs/>
          <w:sz w:val="20"/>
          <w:szCs w:val="20"/>
        </w:rPr>
        <w:t xml:space="preserve"> „</w:t>
      </w:r>
      <w:r w:rsidR="00117832" w:rsidRPr="00BE307E">
        <w:rPr>
          <w:rFonts w:ascii="Times New Roman" w:hAnsi="Times New Roman"/>
          <w:b/>
          <w:bCs/>
          <w:sz w:val="20"/>
          <w:szCs w:val="20"/>
        </w:rPr>
        <w:t>Wykonanie remontu układu roboczego ładowarki Volvo L70F”</w:t>
      </w:r>
      <w:r w:rsidR="00117832" w:rsidRPr="00BE307E">
        <w:rPr>
          <w:rFonts w:ascii="Times New Roman" w:hAnsi="Times New Roman"/>
          <w:sz w:val="20"/>
          <w:szCs w:val="20"/>
        </w:rPr>
        <w:t xml:space="preserve"> </w:t>
      </w:r>
      <w:r w:rsidR="00117832">
        <w:rPr>
          <w:rFonts w:ascii="Times New Roman" w:hAnsi="Times New Roman"/>
          <w:sz w:val="20"/>
          <w:szCs w:val="20"/>
        </w:rPr>
        <w:t xml:space="preserve"> o nr seryjnym 21967</w:t>
      </w:r>
      <w:r w:rsidR="00117832" w:rsidRPr="00CE33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17832" w:rsidRPr="00CE3373">
        <w:rPr>
          <w:rFonts w:ascii="Times New Roman" w:hAnsi="Times New Roman"/>
          <w:sz w:val="20"/>
          <w:szCs w:val="20"/>
        </w:rPr>
        <w:t>zgodnie z poniższym zakresem prac:</w:t>
      </w:r>
      <w:r w:rsidR="00117832" w:rsidRPr="00BE307E">
        <w:t xml:space="preserve"> </w:t>
      </w:r>
    </w:p>
    <w:p w14:paraId="0E395388" w14:textId="77777777" w:rsidR="00117832" w:rsidRPr="00BE307E" w:rsidRDefault="00117832" w:rsidP="00117832">
      <w:pPr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Ramiona wysięgnika:</w:t>
      </w:r>
    </w:p>
    <w:p w14:paraId="48463823" w14:textId="77777777" w:rsidR="00117832" w:rsidRPr="00BE307E" w:rsidRDefault="00117832" w:rsidP="00117832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Wymiana wszystkich sworzni , tulei, podkładek dystansowych, uszczelnień na nowe.</w:t>
      </w:r>
    </w:p>
    <w:p w14:paraId="48E4653D" w14:textId="77777777" w:rsidR="00117832" w:rsidRPr="00BE307E" w:rsidRDefault="00117832" w:rsidP="00117832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BE307E">
        <w:rPr>
          <w:rFonts w:ascii="Times New Roman" w:hAnsi="Times New Roman"/>
          <w:sz w:val="20"/>
          <w:szCs w:val="20"/>
        </w:rPr>
        <w:t>ymiana łożysk kulowych w siłownikach podnoszenia ramion.</w:t>
      </w:r>
    </w:p>
    <w:p w14:paraId="7D0CBCC8" w14:textId="77777777" w:rsidR="00117832" w:rsidRPr="00BE307E" w:rsidRDefault="00117832" w:rsidP="00117832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Udrożnienie kanałów smarowniczych wymiana smarowniczek (</w:t>
      </w:r>
      <w:proofErr w:type="spellStart"/>
      <w:r w:rsidRPr="00BE307E">
        <w:rPr>
          <w:rFonts w:ascii="Times New Roman" w:hAnsi="Times New Roman"/>
          <w:sz w:val="20"/>
          <w:szCs w:val="20"/>
        </w:rPr>
        <w:t>kalamitek</w:t>
      </w:r>
      <w:proofErr w:type="spellEnd"/>
      <w:r w:rsidRPr="00BE307E">
        <w:rPr>
          <w:rFonts w:ascii="Times New Roman" w:hAnsi="Times New Roman"/>
          <w:sz w:val="20"/>
          <w:szCs w:val="20"/>
        </w:rPr>
        <w:t>).</w:t>
      </w:r>
    </w:p>
    <w:p w14:paraId="6CB34CE0" w14:textId="77777777" w:rsidR="00117832" w:rsidRPr="00BE307E" w:rsidRDefault="00117832" w:rsidP="00117832">
      <w:pPr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Układ sterowania narzędziem roboczym( układ z możliwością wymiany narzędzi roboczych):</w:t>
      </w:r>
    </w:p>
    <w:p w14:paraId="35990FE8" w14:textId="77777777" w:rsidR="00117832" w:rsidRPr="00BE307E" w:rsidRDefault="00117832" w:rsidP="00117832">
      <w:pPr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Udrożnienie kanałów smarowniczych wymiana smarowniczek (</w:t>
      </w:r>
      <w:proofErr w:type="spellStart"/>
      <w:r w:rsidRPr="00BE307E">
        <w:rPr>
          <w:rFonts w:ascii="Times New Roman" w:hAnsi="Times New Roman"/>
          <w:sz w:val="20"/>
          <w:szCs w:val="20"/>
        </w:rPr>
        <w:t>kalamitek</w:t>
      </w:r>
      <w:proofErr w:type="spellEnd"/>
      <w:r w:rsidRPr="00BE307E">
        <w:rPr>
          <w:rFonts w:ascii="Times New Roman" w:hAnsi="Times New Roman"/>
          <w:sz w:val="20"/>
          <w:szCs w:val="20"/>
        </w:rPr>
        <w:t xml:space="preserve">). </w:t>
      </w:r>
    </w:p>
    <w:p w14:paraId="4C040BBA" w14:textId="77777777" w:rsidR="00117832" w:rsidRPr="00BE307E" w:rsidRDefault="00117832" w:rsidP="00117832">
      <w:pPr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Wymiana sworzni i tulei ramiona i cięgien .</w:t>
      </w:r>
    </w:p>
    <w:p w14:paraId="22B83A9C" w14:textId="4B20DC0D" w:rsidR="00117832" w:rsidRDefault="00DB4FA8" w:rsidP="00117832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17832">
        <w:rPr>
          <w:rFonts w:ascii="Times New Roman" w:hAnsi="Times New Roman"/>
          <w:sz w:val="20"/>
          <w:szCs w:val="20"/>
        </w:rPr>
        <w:t xml:space="preserve">. </w:t>
      </w:r>
      <w:r w:rsidR="00117832" w:rsidRPr="00BE307E">
        <w:rPr>
          <w:rFonts w:ascii="Times New Roman" w:hAnsi="Times New Roman"/>
          <w:sz w:val="20"/>
          <w:szCs w:val="20"/>
        </w:rPr>
        <w:t>W rzazie konieczności transportu ładowarki do miejsca remontu koszty ponosi Wykonawca.</w:t>
      </w:r>
    </w:p>
    <w:p w14:paraId="10AD2F71" w14:textId="0770220E" w:rsidR="00117832" w:rsidRDefault="00DB4FA8" w:rsidP="00117832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17832">
        <w:rPr>
          <w:rFonts w:ascii="Times New Roman" w:hAnsi="Times New Roman"/>
          <w:sz w:val="20"/>
          <w:szCs w:val="20"/>
        </w:rPr>
        <w:t xml:space="preserve">. </w:t>
      </w:r>
      <w:r w:rsidR="00117832" w:rsidRPr="00BE307E">
        <w:rPr>
          <w:rFonts w:ascii="Times New Roman" w:hAnsi="Times New Roman"/>
          <w:sz w:val="20"/>
          <w:szCs w:val="20"/>
        </w:rPr>
        <w:t>Wykonawca udzieli gwarancji min. 6 m-</w:t>
      </w:r>
      <w:proofErr w:type="spellStart"/>
      <w:r w:rsidR="00117832" w:rsidRPr="00BE307E">
        <w:rPr>
          <w:rFonts w:ascii="Times New Roman" w:hAnsi="Times New Roman"/>
          <w:sz w:val="20"/>
          <w:szCs w:val="20"/>
        </w:rPr>
        <w:t>cy</w:t>
      </w:r>
      <w:proofErr w:type="spellEnd"/>
      <w:r w:rsidR="00117832" w:rsidRPr="00BE307E">
        <w:rPr>
          <w:rFonts w:ascii="Times New Roman" w:hAnsi="Times New Roman"/>
          <w:sz w:val="20"/>
          <w:szCs w:val="20"/>
        </w:rPr>
        <w:t xml:space="preserve"> na wykonane naprawy oraz użyte części.</w:t>
      </w:r>
    </w:p>
    <w:p w14:paraId="3C14B034" w14:textId="1EB30236" w:rsidR="00117832" w:rsidRPr="00BE307E" w:rsidRDefault="00DB4FA8" w:rsidP="00117832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17832">
        <w:rPr>
          <w:rFonts w:ascii="Times New Roman" w:hAnsi="Times New Roman"/>
          <w:sz w:val="20"/>
          <w:szCs w:val="20"/>
        </w:rPr>
        <w:t xml:space="preserve">. Zamawiający informuje, że można dokonać oględzin ładowarki na terenie Zakładu Gospodarki Odpadami po uprzednim kontakcie telefonicznym pod nr telefonu: 606 897 483 </w:t>
      </w:r>
    </w:p>
    <w:p w14:paraId="774EB1C3" w14:textId="77777777" w:rsidR="00AF0919" w:rsidRDefault="00AF0919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3A4EAF54" w14:textId="77777777" w:rsidR="00153FEB" w:rsidRPr="00FE3F94" w:rsidRDefault="00153FEB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66370E5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</w:t>
      </w:r>
      <w:r w:rsidR="00FE5B8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C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ena</w:t>
      </w:r>
      <w:r w:rsidR="004D68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oferty brutto: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C924DCA" w:rsidR="00581FFB" w:rsidRPr="006D7938" w:rsidRDefault="00FE5B81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</w:t>
            </w:r>
            <w:r w:rsidR="00096F1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ena oferty brutto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1D24B524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132DF05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4D0539EF" w14:textId="35B102C3" w:rsidR="00F72838" w:rsidRPr="006D7938" w:rsidRDefault="00096F1D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C67D4CC" w:rsidR="00287C58" w:rsidRPr="004E7C5C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E7C5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01.</w:t>
      </w:r>
      <w:r w:rsidR="00117832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4E7C5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1C6C4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4A2D" w14:textId="3A206FCF" w:rsidR="00FE5B81" w:rsidRDefault="00FE5B81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Juchniewicz Jan – Kierownik Działu Utrzymania Ruchu e-mail: j,juchniewicz@pdr-eko.pl, tel. 76 84 79 132</w:t>
      </w:r>
    </w:p>
    <w:p w14:paraId="4D0108A9" w14:textId="525B484B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0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4100E91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</w:t>
      </w:r>
      <w:r w:rsidR="00DB4FA8">
        <w:rPr>
          <w:rFonts w:ascii="Times New Roman" w:hAnsi="Times New Roman"/>
          <w:bCs/>
          <w:sz w:val="20"/>
          <w:szCs w:val="20"/>
        </w:rPr>
        <w:br/>
      </w:r>
      <w:r w:rsidRPr="006D7938">
        <w:rPr>
          <w:rFonts w:ascii="Times New Roman" w:hAnsi="Times New Roman"/>
          <w:bCs/>
          <w:sz w:val="20"/>
          <w:szCs w:val="20"/>
        </w:rPr>
        <w:t>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A29DA02" w:rsidR="006809DD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029D32CE" w14:textId="5B17F438" w:rsidR="00DB4FA8" w:rsidRPr="00DB4FA8" w:rsidRDefault="00DB4FA8" w:rsidP="00CB310F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DB4FA8">
        <w:rPr>
          <w:rFonts w:ascii="Times New Roman" w:hAnsi="Times New Roman"/>
          <w:bCs/>
          <w:sz w:val="20"/>
          <w:szCs w:val="20"/>
        </w:rPr>
        <w:t>Z postępowania o udzielenie zamówienia wyklucza się Wykonawców, w stosunku do których zachodzi okoliczność przewidziana w art. 7 ust.1 ustawy z dnia 13 kwietnia 2022 roku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B4FA8">
        <w:rPr>
          <w:rFonts w:ascii="Times New Roman" w:hAnsi="Times New Roman"/>
          <w:bCs/>
          <w:sz w:val="20"/>
          <w:szCs w:val="20"/>
        </w:rPr>
        <w:t>o szczególnych rozwiązaniach w zakresie przeciwdziałania wspieraniu agresji na Ukrainę oraz służących ochronie bezpieczeństwa narodowego (Dz.U. z 2022 r. poz. 835).</w:t>
      </w:r>
    </w:p>
    <w:p w14:paraId="75F1FE50" w14:textId="77777777" w:rsidR="00DB4FA8" w:rsidRPr="00DB4FA8" w:rsidRDefault="00DB4FA8" w:rsidP="00DB4FA8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DB4FA8">
        <w:rPr>
          <w:rFonts w:ascii="Times New Roman" w:hAnsi="Times New Roman"/>
          <w:bCs/>
          <w:sz w:val="20"/>
          <w:szCs w:val="20"/>
        </w:rPr>
        <w:t>Wszelkie koszty związane z przygotowaniem oferty oraz jej dostarczeniem ponosi Wykonawca.</w:t>
      </w:r>
    </w:p>
    <w:p w14:paraId="5FB630E8" w14:textId="77777777" w:rsidR="00DB4FA8" w:rsidRPr="00DB4FA8" w:rsidRDefault="00DB4FA8" w:rsidP="00DB4FA8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DB4FA8">
        <w:rPr>
          <w:rFonts w:ascii="Times New Roman" w:hAnsi="Times New Roman"/>
          <w:bCs/>
          <w:sz w:val="20"/>
          <w:szCs w:val="20"/>
        </w:rPr>
        <w:t>Wykonawcom biorącym udział w postępowaniu nie przysługują żadne roszczenia z tytułu anulowania lub unieważnienie postępowania przez Zamawiającego.</w:t>
      </w:r>
    </w:p>
    <w:p w14:paraId="00D3F362" w14:textId="77777777" w:rsidR="00117832" w:rsidRPr="00DB4FA8" w:rsidRDefault="00117832" w:rsidP="00DB4FA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0EEE7D76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A40323" w:rsidRPr="00A40323">
        <w:rPr>
          <w:rFonts w:ascii="Times New Roman" w:eastAsia="TimesNewRoman" w:hAnsi="Times New Roman"/>
          <w:bCs/>
          <w:sz w:val="20"/>
          <w:szCs w:val="20"/>
        </w:rPr>
        <w:t>15 dni roboczych od podstawienia maszyny</w:t>
      </w:r>
      <w:r w:rsidR="00A40323">
        <w:rPr>
          <w:rFonts w:ascii="Times New Roman" w:eastAsia="TimesNewRoman" w:hAnsi="Times New Roman"/>
          <w:bCs/>
          <w:sz w:val="20"/>
          <w:szCs w:val="20"/>
        </w:rPr>
        <w:t>,</w:t>
      </w:r>
      <w:r w:rsidR="00A40323" w:rsidRPr="00A40323">
        <w:rPr>
          <w:rFonts w:ascii="Times New Roman" w:eastAsia="TimesNewRoman" w:hAnsi="Times New Roman"/>
          <w:bCs/>
          <w:sz w:val="20"/>
          <w:szCs w:val="20"/>
        </w:rPr>
        <w:t xml:space="preserve"> nie później niż 30 dni od podpisania umowy.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6061FBF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5317FC2A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</w:t>
      </w:r>
      <w:r w:rsidR="00A1436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3F1E0591" w14:textId="77777777" w:rsid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3F91A8EF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Administrator Pani/Pana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Polkowicka Dolina Recyklingu sp. z o.o., ul. Dąbrowskiego 2, 51-100 Polkowice, tel. 768479129, prd@pdr-eko.pl.</w:t>
      </w:r>
    </w:p>
    <w:p w14:paraId="520ABC1A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Inspektor Ochrony Danych</w:t>
      </w:r>
      <w:r w:rsidRPr="00A27924">
        <w:rPr>
          <w:rFonts w:ascii="Times New Roman" w:hAnsi="Times New Roman"/>
          <w:noProof/>
          <w:sz w:val="20"/>
          <w:szCs w:val="20"/>
        </w:rPr>
        <w:t>: we wszelkich sprawach związanych z ochroną danych możesz kontaktować się pod adresem: iod@pdr-eko.pl oraz nr telefonów: 728-706-901, 667-941-610</w:t>
      </w:r>
    </w:p>
    <w:p w14:paraId="00DF2524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Cele przetwarzania |  podstawa prawna</w:t>
      </w:r>
    </w:p>
    <w:p w14:paraId="0BA07494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Przyjęcie i rozpatrzenie oferty na podstawie 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5A50279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Realizacja umowy z wybranym oferentem art. 6 ust. 1 lit. b) RODO – przetwarzanie jest niezbędne do wykonania umowy, której dane dotyczą przez okres trwania umowy</w:t>
      </w:r>
      <w:r w:rsidRPr="00A27924">
        <w:rPr>
          <w:rFonts w:ascii="Times New Roman" w:hAnsi="Times New Roman"/>
          <w:noProof/>
          <w:sz w:val="20"/>
          <w:szCs w:val="20"/>
        </w:rPr>
        <w:tab/>
      </w:r>
    </w:p>
    <w:p w14:paraId="465C9D7B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A125EBF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Dochodzenie roszczeń i obrony przed roszczeniami na podstawie art. 6 ust. 1 lit. f) RODO – uzasadniony interes administratora</w:t>
      </w:r>
    </w:p>
    <w:p w14:paraId="5DC9AC7D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Okres przechowywania: </w:t>
      </w:r>
      <w:r w:rsidRPr="00A27924">
        <w:rPr>
          <w:rFonts w:ascii="Times New Roman" w:hAnsi="Times New Roman"/>
          <w:noProof/>
          <w:sz w:val="20"/>
          <w:szCs w:val="20"/>
        </w:rPr>
        <w:t>dane przechowywane przez okres 5 lat.</w:t>
      </w:r>
    </w:p>
    <w:p w14:paraId="1CEB0EDB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Odbiorcy: </w:t>
      </w:r>
    </w:p>
    <w:p w14:paraId="00A59A11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lastRenderedPageBreak/>
        <w:t>Podmioty z którymi administrator zawarł umowy powierzenia</w:t>
      </w:r>
    </w:p>
    <w:p w14:paraId="6C141B9F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Przysługujące Pani/Panu prawa:</w:t>
      </w:r>
      <w:r w:rsidRPr="00A27924">
        <w:rPr>
          <w:rFonts w:ascii="Times New Roman" w:hAnsi="Times New Roman"/>
          <w:b/>
          <w:bCs/>
          <w:noProof/>
          <w:sz w:val="20"/>
          <w:szCs w:val="20"/>
        </w:rPr>
        <w:tab/>
      </w:r>
    </w:p>
    <w:p w14:paraId="5A748B5D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dostępu do danych</w:t>
      </w:r>
    </w:p>
    <w:p w14:paraId="441343AE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sprostowania danych</w:t>
      </w:r>
    </w:p>
    <w:p w14:paraId="32183C55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usunięcia danych</w:t>
      </w:r>
    </w:p>
    <w:p w14:paraId="66CF65B7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ograniczenia przetwarzania</w:t>
      </w:r>
    </w:p>
    <w:p w14:paraId="3D7DF958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 xml:space="preserve">Prawo do wniesienia skargi do organu nadzorczego - Urząd Ochrony Danych Osobowych ul. Stawki 2 00-193 Warszawa </w:t>
      </w:r>
    </w:p>
    <w:p w14:paraId="24D372F9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Obowiązek podania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</w:t>
      </w:r>
      <w:r w:rsidRPr="00A27924">
        <w:rPr>
          <w:rFonts w:ascii="Times New Roman" w:hAnsi="Times New Roman"/>
          <w:sz w:val="20"/>
          <w:szCs w:val="20"/>
          <w:lang w:eastAsia="pl-PL"/>
        </w:rPr>
        <w:t>Podanie przez Panią/Pana danych jest niezbędne do przyjęcia i rozpatrzenia oferty, a w przypadku wybranej oferty do zawarcia umów oraz ich realizacji.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6BC592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B4817C" w14:textId="51D84FE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27F4E26" w14:textId="18E60F34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E1FA0F" w14:textId="1442E5D2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57770FE" w14:textId="3236B9F5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88C53E" w14:textId="3203C22D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53D0C7E" w14:textId="221516F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E1DD4E0" w14:textId="797C4720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FC187D8" w14:textId="2E852EA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5AA311" w14:textId="1E2E8F15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B33CC2D" w14:textId="0D2CD95B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9B270B" w14:textId="37358034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A840F01" w14:textId="5740511C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9747E68" w14:textId="65223073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BA98F5B" w14:textId="62ED7F42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37E1B7" w14:textId="16DB020C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EA54A8" w14:textId="3ABEAA1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F9108C1" w14:textId="3A09B55F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17FCE83" w14:textId="3F2238A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EE34571" w14:textId="0FEBC86F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750FA2" w14:textId="1CE5945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E799DCF" w14:textId="6E4FDEAC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91E5F47" w14:textId="6D39E4C2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109C8A2" w14:textId="4F62C6E4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B750314" w14:textId="7303DF78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6A0EA30" w14:textId="065B3C7A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52BC7CB" w14:textId="2B9CAEC8" w:rsidR="004E7C5C" w:rsidRDefault="004E7C5C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4EA0832" w14:textId="77777777" w:rsidR="004E7C5C" w:rsidRDefault="004E7C5C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6E9772F" w14:textId="758E4DB1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F4776CF" w14:textId="23A5D89D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73CACA" w14:textId="7137735C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751714D" w14:textId="77777777" w:rsidR="00A40323" w:rsidRDefault="00A40323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69D37E1" w14:textId="3875AB86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B96484A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02FBA" w14:textId="77777777" w:rsidR="00FE5B81" w:rsidRDefault="00FE5B81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5E0ED32D" w14:textId="77777777" w:rsidR="00A40323" w:rsidRDefault="00A40323" w:rsidP="00A40323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„Wykonanie remontu układu roboczego ładowarki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Vovlo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L70F”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7A20F395" w14:textId="38F4E5E7" w:rsidR="00096F1D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2624AA7B" w14:textId="68A52FE7" w:rsidR="00096F1D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/>
        </w:rPr>
        <w:t xml:space="preserve"> KRS: …………………………………….</w:t>
      </w:r>
    </w:p>
    <w:p w14:paraId="6DD0732C" w14:textId="3A64ED60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>7</w:t>
      </w:r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. </w:t>
      </w:r>
      <w:proofErr w:type="spellStart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2D320A68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87C58" w:rsidRPr="006D7938">
        <w:rPr>
          <w:rFonts w:ascii="Times New Roman" w:eastAsia="Times New Roman" w:hAnsi="Times New Roman"/>
          <w:sz w:val="20"/>
          <w:szCs w:val="20"/>
        </w:rPr>
        <w:t xml:space="preserve">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153FEB" w:rsidRPr="006D7938" w14:paraId="4DA96B7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7326EF" w14:textId="77777777" w:rsidR="00153FEB" w:rsidRPr="006D7938" w:rsidRDefault="00153FEB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67593BB3" w:rsidR="00287C58" w:rsidRPr="006D7938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="00A403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40323" w:rsidRPr="00A4032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„Wykonanie remontu układu roboczego ładowarki </w:t>
      </w:r>
      <w:proofErr w:type="spellStart"/>
      <w:r w:rsidR="00A40323" w:rsidRPr="00A4032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Vovlo</w:t>
      </w:r>
      <w:proofErr w:type="spellEnd"/>
      <w:r w:rsidR="00A40323" w:rsidRPr="00A4032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L70F”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0D953F2C" w14:textId="63184DAB" w:rsidR="00C825D5" w:rsidRDefault="00287C58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704A6150" w14:textId="77777777" w:rsidR="00C12118" w:rsidRDefault="00C12118" w:rsidP="007C1636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2118">
        <w:rPr>
          <w:rFonts w:ascii="Times New Roman" w:eastAsia="Times New Roman" w:hAnsi="Times New Roman"/>
          <w:sz w:val="20"/>
          <w:szCs w:val="20"/>
          <w:lang w:eastAsia="pl-PL"/>
        </w:rPr>
        <w:t>Oświadczam, ze nie podlegam wykluczeniu z postępowania na podstawie art. 7 ust. 1 ustawy z dnia 13 kwietnia 2022 roku o szczególnych rozwiązaniach w zakresie przeciwdziałania wspieraniu agresji na Ukrainę oraz służących ochronie bezpieczeństwa narodowego (Dz.U. z 2022 r. poz. 835).</w:t>
      </w:r>
    </w:p>
    <w:p w14:paraId="294D9AD3" w14:textId="2EFE63E0" w:rsidR="00287C58" w:rsidRPr="00C12118" w:rsidRDefault="00287C58" w:rsidP="007C1636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211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3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3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4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3E4B31BB" w14:textId="4A3668FD" w:rsidR="00FE5B81" w:rsidRDefault="00287C58" w:rsidP="00FE5B81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A40323" w:rsidRPr="00A40323">
        <w:t xml:space="preserve"> </w:t>
      </w:r>
      <w:r w:rsidR="00A40323" w:rsidRPr="00A40323">
        <w:rPr>
          <w:rFonts w:ascii="Times New Roman" w:eastAsia="Times New Roman" w:hAnsi="Times New Roman"/>
          <w:b/>
          <w:bCs/>
          <w:sz w:val="20"/>
          <w:szCs w:val="20"/>
        </w:rPr>
        <w:t xml:space="preserve">„Wykonanie remontu układu roboczego ładowarki </w:t>
      </w:r>
      <w:proofErr w:type="spellStart"/>
      <w:r w:rsidR="00A40323" w:rsidRPr="00A40323">
        <w:rPr>
          <w:rFonts w:ascii="Times New Roman" w:eastAsia="Times New Roman" w:hAnsi="Times New Roman"/>
          <w:b/>
          <w:bCs/>
          <w:sz w:val="20"/>
          <w:szCs w:val="20"/>
        </w:rPr>
        <w:t>Vovlo</w:t>
      </w:r>
      <w:proofErr w:type="spellEnd"/>
      <w:r w:rsidR="00A40323" w:rsidRPr="00A40323">
        <w:rPr>
          <w:rFonts w:ascii="Times New Roman" w:eastAsia="Times New Roman" w:hAnsi="Times New Roman"/>
          <w:b/>
          <w:bCs/>
          <w:sz w:val="20"/>
          <w:szCs w:val="20"/>
        </w:rPr>
        <w:t xml:space="preserve"> L70F”</w:t>
      </w:r>
      <w:r w:rsidR="00FE5B81" w:rsidRPr="00A4032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A40323" w:rsidRPr="00A4032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730ED5BF" w14:textId="2B0174F6" w:rsidR="00FE3F94" w:rsidRPr="00FE3F94" w:rsidRDefault="00FE3F94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3AD4179A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bookmarkEnd w:id="4"/>
    <w:p w14:paraId="0123DC02" w14:textId="08076430" w:rsidR="00AA0C85" w:rsidRDefault="00923A95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</w:t>
      </w:r>
      <w:r w:rsidR="00AA0C85">
        <w:rPr>
          <w:rFonts w:ascii="Times New Roman" w:eastAsia="Times New Roman" w:hAnsi="Times New Roman"/>
          <w:sz w:val="20"/>
          <w:szCs w:val="20"/>
        </w:rPr>
        <w:t xml:space="preserve"> oferty brutto</w:t>
      </w:r>
      <w:r>
        <w:rPr>
          <w:rFonts w:ascii="Times New Roman" w:eastAsia="Times New Roman" w:hAnsi="Times New Roman"/>
          <w:sz w:val="20"/>
          <w:szCs w:val="20"/>
        </w:rPr>
        <w:t>: …………………………</w:t>
      </w:r>
      <w:r w:rsidR="00A40323">
        <w:rPr>
          <w:rFonts w:ascii="Times New Roman" w:eastAsia="Times New Roman" w:hAnsi="Times New Roman"/>
          <w:sz w:val="20"/>
          <w:szCs w:val="20"/>
        </w:rPr>
        <w:t>….</w:t>
      </w:r>
      <w:r>
        <w:rPr>
          <w:rFonts w:ascii="Times New Roman" w:eastAsia="Times New Roman" w:hAnsi="Times New Roman"/>
          <w:sz w:val="20"/>
          <w:szCs w:val="20"/>
        </w:rPr>
        <w:t xml:space="preserve">…. zł </w:t>
      </w:r>
      <w:r w:rsidR="00FE5B81">
        <w:rPr>
          <w:rFonts w:ascii="Times New Roman" w:eastAsia="Times New Roman" w:hAnsi="Times New Roman"/>
          <w:sz w:val="20"/>
          <w:szCs w:val="20"/>
        </w:rPr>
        <w:t>brutto,</w:t>
      </w:r>
      <w:r w:rsidR="00FE5B81" w:rsidRPr="00FE5B8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BC44AAB" w14:textId="354329E7" w:rsidR="00FE5B81" w:rsidRDefault="00FE5B81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………………………………………..</w:t>
      </w:r>
      <w:r>
        <w:rPr>
          <w:rFonts w:ascii="Times New Roman" w:eastAsia="Times New Roman" w:hAnsi="Times New Roman"/>
          <w:sz w:val="20"/>
          <w:szCs w:val="20"/>
        </w:rPr>
        <w:t>…………………………………………)</w:t>
      </w:r>
    </w:p>
    <w:p w14:paraId="333A841D" w14:textId="72640908" w:rsidR="00923A95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w tym:</w:t>
      </w:r>
    </w:p>
    <w:p w14:paraId="02BB733E" w14:textId="537E4164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zł netto 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…………………………..)</w:t>
      </w:r>
    </w:p>
    <w:p w14:paraId="4E67E640" w14:textId="1C9231FE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podatek VAT (słownie:……………………………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………….)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2BD70696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stawką 23% VAT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8D27702" w14:textId="77777777" w:rsidR="00201591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F88384" w14:textId="2EC0E308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4EAA343" w14:textId="77777777" w:rsidR="00ED2127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629DA5B3" w:rsidR="00DF58A7" w:rsidRPr="006D7938" w:rsidRDefault="00DF58A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CFFD57E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DAE0AA1" w14:textId="58DAA3B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6C8A762" w14:textId="6ACA4200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52ED50" w14:textId="446704E2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F331E74" w14:textId="27242581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BF85C7" w14:textId="3E7BFACF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551B709" w14:textId="1AE793F6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12406FB" w14:textId="1E2C9105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EC42B62" w14:textId="36C11BC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9537E95" w14:textId="032BD314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4D5B8A" w14:textId="09BD9C9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2D4D6F" w14:textId="470069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DB321A" w14:textId="751E05E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BD575DE" w14:textId="67177E5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B57C93F" w14:textId="41D03B58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81876B" w14:textId="14E460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855C518" w14:textId="2D76F9F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860672D" w14:textId="3562F92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FCEB71" w14:textId="71E1103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237D05D" w14:textId="12417D9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7BE2B8" w14:textId="2CB59705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D6F5D21" w14:textId="44548B50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A714B1C" w14:textId="77777777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C0E328" w14:textId="64D7470D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1CDAF8A" w14:textId="73247BA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9A8F40F" w14:textId="41A7D26B" w:rsidR="00FE3C41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E402D15" w14:textId="77777777" w:rsidR="00FE3C41" w:rsidRPr="006D7938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0B3DE227" w:rsidR="00201591" w:rsidRPr="006D7938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F969B99" w14:textId="78751FCF" w:rsidR="00A400F1" w:rsidRDefault="00A400F1" w:rsidP="00A400F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74296290"/>
      <w:bookmarkStart w:id="6" w:name="_Hlk88030244"/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  <w:bookmarkEnd w:id="5"/>
      <w:bookmarkEnd w:id="6"/>
    </w:p>
    <w:p w14:paraId="02F06D79" w14:textId="77777777" w:rsidR="004E7C5C" w:rsidRDefault="004E7C5C" w:rsidP="004E7C5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Wzór </w:t>
      </w:r>
    </w:p>
    <w:p w14:paraId="5CA47CD1" w14:textId="77777777" w:rsidR="004E7C5C" w:rsidRDefault="004E7C5C" w:rsidP="004E7C5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</w:p>
    <w:p w14:paraId="2D55512B" w14:textId="77777777" w:rsidR="004E7C5C" w:rsidRPr="00CE3373" w:rsidRDefault="004E7C5C" w:rsidP="004E7C5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CE3373">
        <w:rPr>
          <w:rFonts w:ascii="Times New Roman" w:hAnsi="Times New Roman"/>
          <w:b/>
          <w:sz w:val="20"/>
          <w:szCs w:val="20"/>
        </w:rPr>
        <w:t xml:space="preserve">UMOWA nr  </w:t>
      </w:r>
      <w:r>
        <w:rPr>
          <w:rFonts w:ascii="Times New Roman" w:hAnsi="Times New Roman"/>
          <w:b/>
          <w:sz w:val="20"/>
          <w:szCs w:val="20"/>
        </w:rPr>
        <w:t>………………..…….</w:t>
      </w:r>
    </w:p>
    <w:p w14:paraId="3D17B709" w14:textId="77777777" w:rsidR="004E7C5C" w:rsidRPr="00CE3373" w:rsidRDefault="004E7C5C" w:rsidP="004E7C5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…………………</w:t>
      </w:r>
    </w:p>
    <w:p w14:paraId="51D5BAFF" w14:textId="77777777" w:rsidR="004E7C5C" w:rsidRPr="00CE3373" w:rsidRDefault="004E7C5C" w:rsidP="004E7C5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F73A39A" w14:textId="77777777" w:rsidR="004E7C5C" w:rsidRPr="00CE3373" w:rsidRDefault="004E7C5C" w:rsidP="004E7C5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  <w:lang w:eastAsia="pl-PL"/>
        </w:rPr>
        <w:t>Pomiędzy</w:t>
      </w:r>
      <w:r w:rsidRPr="00CE3373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E3373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numerem KRS: 0000710587, kapitał zakładowy 21 123 700,00 zł, NIP: 5020116033, REGON: 368345060, numer BDO 000009405</w:t>
      </w:r>
    </w:p>
    <w:p w14:paraId="6258120D" w14:textId="77777777" w:rsidR="004E7C5C" w:rsidRPr="00CE3373" w:rsidRDefault="004E7C5C" w:rsidP="004E7C5C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CE3373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67B96505" w14:textId="77777777" w:rsidR="004E7C5C" w:rsidRPr="00CE3373" w:rsidRDefault="004E7C5C" w:rsidP="004E7C5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…………………………</w:t>
      </w:r>
      <w:r w:rsidRPr="00CE3373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 xml:space="preserve"> ……………………</w:t>
      </w:r>
    </w:p>
    <w:p w14:paraId="4E656B06" w14:textId="77777777" w:rsidR="004E7C5C" w:rsidRPr="00CE3373" w:rsidRDefault="004E7C5C" w:rsidP="004E7C5C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373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23C7A8D6" w14:textId="77777777" w:rsidR="004E7C5C" w:rsidRPr="00CE3373" w:rsidRDefault="004E7C5C" w:rsidP="004E7C5C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a</w:t>
      </w:r>
    </w:p>
    <w:p w14:paraId="3DA4E38C" w14:textId="77777777" w:rsidR="004E7C5C" w:rsidRDefault="004E7C5C" w:rsidP="004E7C5C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</w:t>
      </w:r>
    </w:p>
    <w:p w14:paraId="79BA4879" w14:textId="77777777" w:rsidR="004E7C5C" w:rsidRPr="00CE3373" w:rsidRDefault="004E7C5C" w:rsidP="004E7C5C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7A7B4942" w14:textId="77777777" w:rsidR="004E7C5C" w:rsidRPr="00CE3373" w:rsidRDefault="004E7C5C" w:rsidP="004E7C5C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66B65A31" w14:textId="77777777" w:rsidR="004E7C5C" w:rsidRPr="00CE3373" w:rsidRDefault="004E7C5C" w:rsidP="004E7C5C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1.</w:t>
      </w:r>
    </w:p>
    <w:p w14:paraId="7CAEF552" w14:textId="77777777" w:rsidR="004E7C5C" w:rsidRPr="00CE3373" w:rsidRDefault="004E7C5C" w:rsidP="004E7C5C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CE3373">
        <w:rPr>
          <w:rFonts w:ascii="Times New Roman" w:eastAsia="SimSun" w:hAnsi="Times New Roman"/>
          <w:kern w:val="3"/>
          <w:sz w:val="18"/>
          <w:szCs w:val="18"/>
          <w:lang w:eastAsia="ar-SA" w:bidi="hi-IN"/>
        </w:rPr>
        <w:t xml:space="preserve"> </w:t>
      </w:r>
      <w:r w:rsidRPr="00CE3373">
        <w:rPr>
          <w:rFonts w:ascii="Times New Roman" w:hAnsi="Times New Roman"/>
          <w:sz w:val="20"/>
          <w:szCs w:val="20"/>
        </w:rPr>
        <w:t>postępowania prowadzonego zgodnie z art. 2 ust. 1 pkt. 1 ustawy z dnia 11 września 2019 r.  Prawo Zamówień Publicznych (</w:t>
      </w:r>
      <w:proofErr w:type="spellStart"/>
      <w:r w:rsidRPr="00CE3373">
        <w:rPr>
          <w:rFonts w:ascii="Times New Roman" w:hAnsi="Times New Roman"/>
          <w:sz w:val="20"/>
          <w:szCs w:val="20"/>
        </w:rPr>
        <w:t>t.j</w:t>
      </w:r>
      <w:proofErr w:type="spellEnd"/>
      <w:r w:rsidRPr="00CE3373">
        <w:rPr>
          <w:rFonts w:ascii="Times New Roman" w:hAnsi="Times New Roman"/>
          <w:sz w:val="20"/>
          <w:szCs w:val="20"/>
        </w:rPr>
        <w:t>. Dz. U. z 2021 poz. 1129 ze zm.), zgodnie z  warunkami określonymi w zapytaniu ofertowym oraz złożonej przez Wykonawcę ofercie.</w:t>
      </w:r>
    </w:p>
    <w:p w14:paraId="5F063DBA" w14:textId="77777777" w:rsidR="004E7C5C" w:rsidRPr="00CE3373" w:rsidRDefault="004E7C5C" w:rsidP="004E7C5C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2.</w:t>
      </w:r>
    </w:p>
    <w:p w14:paraId="0D7AFAFD" w14:textId="77777777" w:rsidR="004E7C5C" w:rsidRPr="00CE3373" w:rsidRDefault="004E7C5C" w:rsidP="004E7C5C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41FB7D66" w14:textId="77777777" w:rsidR="004E7C5C" w:rsidRDefault="004E7C5C" w:rsidP="004E7C5C">
      <w:pPr>
        <w:suppressAutoHyphens w:val="0"/>
        <w:autoSpaceDN/>
        <w:spacing w:after="0" w:line="259" w:lineRule="auto"/>
        <w:jc w:val="both"/>
        <w:textAlignment w:val="auto"/>
      </w:pPr>
      <w:r w:rsidRPr="00CE3373">
        <w:rPr>
          <w:rFonts w:ascii="Times New Roman" w:hAnsi="Times New Roman"/>
          <w:sz w:val="20"/>
          <w:szCs w:val="20"/>
        </w:rPr>
        <w:t>1. Przedmiotem umowy jest realizacja zadania pn</w:t>
      </w:r>
      <w:r w:rsidRPr="00CE3373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„</w:t>
      </w:r>
      <w:r w:rsidRPr="00BE307E">
        <w:rPr>
          <w:rFonts w:ascii="Times New Roman" w:hAnsi="Times New Roman"/>
          <w:b/>
          <w:bCs/>
          <w:sz w:val="20"/>
          <w:szCs w:val="20"/>
        </w:rPr>
        <w:t>Wykonanie remontu układu roboczego ładowarki Volvo L70F”</w:t>
      </w:r>
      <w:r w:rsidRPr="00BE30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 nr seryjnym 21967</w:t>
      </w:r>
      <w:r w:rsidRPr="00CE33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E3373">
        <w:rPr>
          <w:rFonts w:ascii="Times New Roman" w:hAnsi="Times New Roman"/>
          <w:sz w:val="20"/>
          <w:szCs w:val="20"/>
        </w:rPr>
        <w:t>zgodnie z poniższym zakresem prac:</w:t>
      </w:r>
      <w:r w:rsidRPr="00BE307E">
        <w:t xml:space="preserve"> </w:t>
      </w:r>
    </w:p>
    <w:p w14:paraId="68068273" w14:textId="77777777" w:rsidR="004E7C5C" w:rsidRPr="00BE307E" w:rsidRDefault="004E7C5C" w:rsidP="004E7C5C">
      <w:pPr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Ramiona wysięgnika:</w:t>
      </w:r>
    </w:p>
    <w:p w14:paraId="5CC77228" w14:textId="77777777" w:rsidR="004E7C5C" w:rsidRPr="00BE307E" w:rsidRDefault="004E7C5C" w:rsidP="004E7C5C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Wymiana wszystkich sworzni , tulei, podkładek dystansowych, uszczelnień na nowe.</w:t>
      </w:r>
    </w:p>
    <w:p w14:paraId="6A735673" w14:textId="77777777" w:rsidR="004E7C5C" w:rsidRPr="00BE307E" w:rsidRDefault="004E7C5C" w:rsidP="004E7C5C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BE307E">
        <w:rPr>
          <w:rFonts w:ascii="Times New Roman" w:hAnsi="Times New Roman"/>
          <w:sz w:val="20"/>
          <w:szCs w:val="20"/>
        </w:rPr>
        <w:t>ymiana łożysk kulowych w siłownikach podnoszenia ramion.</w:t>
      </w:r>
    </w:p>
    <w:p w14:paraId="65C86586" w14:textId="77777777" w:rsidR="004E7C5C" w:rsidRPr="00BE307E" w:rsidRDefault="004E7C5C" w:rsidP="004E7C5C">
      <w:pPr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Udrożnienie kanałów smarowniczych wymiana smarowniczek (</w:t>
      </w:r>
      <w:proofErr w:type="spellStart"/>
      <w:r w:rsidRPr="00BE307E">
        <w:rPr>
          <w:rFonts w:ascii="Times New Roman" w:hAnsi="Times New Roman"/>
          <w:sz w:val="20"/>
          <w:szCs w:val="20"/>
        </w:rPr>
        <w:t>kalamitek</w:t>
      </w:r>
      <w:proofErr w:type="spellEnd"/>
      <w:r w:rsidRPr="00BE307E">
        <w:rPr>
          <w:rFonts w:ascii="Times New Roman" w:hAnsi="Times New Roman"/>
          <w:sz w:val="20"/>
          <w:szCs w:val="20"/>
        </w:rPr>
        <w:t>).</w:t>
      </w:r>
    </w:p>
    <w:p w14:paraId="53EBA729" w14:textId="77777777" w:rsidR="004E7C5C" w:rsidRPr="00BE307E" w:rsidRDefault="004E7C5C" w:rsidP="004E7C5C">
      <w:pPr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Układ sterowania narzędziem roboczym( układ z możliwością wymiany narzędzi roboczych):</w:t>
      </w:r>
    </w:p>
    <w:p w14:paraId="1278B5CD" w14:textId="77777777" w:rsidR="004E7C5C" w:rsidRPr="00BE307E" w:rsidRDefault="004E7C5C" w:rsidP="004E7C5C">
      <w:pPr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Udrożnienie kanałów smarowniczych wymiana smarowniczek (</w:t>
      </w:r>
      <w:proofErr w:type="spellStart"/>
      <w:r w:rsidRPr="00BE307E">
        <w:rPr>
          <w:rFonts w:ascii="Times New Roman" w:hAnsi="Times New Roman"/>
          <w:sz w:val="20"/>
          <w:szCs w:val="20"/>
        </w:rPr>
        <w:t>kalamitek</w:t>
      </w:r>
      <w:proofErr w:type="spellEnd"/>
      <w:r w:rsidRPr="00BE307E">
        <w:rPr>
          <w:rFonts w:ascii="Times New Roman" w:hAnsi="Times New Roman"/>
          <w:sz w:val="20"/>
          <w:szCs w:val="20"/>
        </w:rPr>
        <w:t xml:space="preserve">). </w:t>
      </w:r>
    </w:p>
    <w:p w14:paraId="3BE32E26" w14:textId="77777777" w:rsidR="004E7C5C" w:rsidRPr="00BE307E" w:rsidRDefault="004E7C5C" w:rsidP="004E7C5C">
      <w:pPr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E307E">
        <w:rPr>
          <w:rFonts w:ascii="Times New Roman" w:hAnsi="Times New Roman"/>
          <w:sz w:val="20"/>
          <w:szCs w:val="20"/>
        </w:rPr>
        <w:t>Wymiana sworzni i tulei ramiona i cięgien .</w:t>
      </w:r>
    </w:p>
    <w:p w14:paraId="156E35E2" w14:textId="77777777" w:rsidR="004E7C5C" w:rsidRDefault="004E7C5C" w:rsidP="004E7C5C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BE307E">
        <w:rPr>
          <w:rFonts w:ascii="Times New Roman" w:hAnsi="Times New Roman"/>
          <w:sz w:val="20"/>
          <w:szCs w:val="20"/>
        </w:rPr>
        <w:t>W rzazie konieczności transportu ładowarki do miejsca remontu koszty ponosi Wykonawca.</w:t>
      </w:r>
    </w:p>
    <w:p w14:paraId="4015DCEB" w14:textId="77777777" w:rsidR="004E7C5C" w:rsidRPr="00BE307E" w:rsidRDefault="004E7C5C" w:rsidP="004E7C5C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BE307E">
        <w:rPr>
          <w:rFonts w:ascii="Times New Roman" w:hAnsi="Times New Roman"/>
          <w:sz w:val="20"/>
          <w:szCs w:val="20"/>
        </w:rPr>
        <w:t>Wykonawca udzieli gwarancji min. 6 m-</w:t>
      </w:r>
      <w:proofErr w:type="spellStart"/>
      <w:r w:rsidRPr="00BE307E">
        <w:rPr>
          <w:rFonts w:ascii="Times New Roman" w:hAnsi="Times New Roman"/>
          <w:sz w:val="20"/>
          <w:szCs w:val="20"/>
        </w:rPr>
        <w:t>cy</w:t>
      </w:r>
      <w:proofErr w:type="spellEnd"/>
      <w:r w:rsidRPr="00BE307E">
        <w:rPr>
          <w:rFonts w:ascii="Times New Roman" w:hAnsi="Times New Roman"/>
          <w:sz w:val="20"/>
          <w:szCs w:val="20"/>
        </w:rPr>
        <w:t xml:space="preserve"> na wykonane naprawy oraz użyte części.</w:t>
      </w:r>
    </w:p>
    <w:p w14:paraId="21C8F798" w14:textId="77777777" w:rsidR="004E7C5C" w:rsidRPr="00CE3373" w:rsidRDefault="004E7C5C" w:rsidP="004E7C5C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35CF3BFD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3.</w:t>
      </w:r>
    </w:p>
    <w:p w14:paraId="6A3D3478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4912DE72" w14:textId="77777777" w:rsidR="004E7C5C" w:rsidRDefault="004E7C5C" w:rsidP="004E7C5C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CE3373">
        <w:rPr>
          <w:rFonts w:ascii="Times New Roman" w:hAnsi="Times New Roman"/>
          <w:sz w:val="20"/>
          <w:szCs w:val="20"/>
        </w:rPr>
        <w:t xml:space="preserve">Strony ustalają następujący termin realizacji zamówienia: </w:t>
      </w:r>
      <w:r w:rsidRPr="002E1B35">
        <w:rPr>
          <w:rFonts w:ascii="Times New Roman" w:hAnsi="Times New Roman"/>
          <w:sz w:val="20"/>
          <w:szCs w:val="20"/>
        </w:rPr>
        <w:t>15 dni roboczych od podstawienia maszyny nie później niż 30 dni od podpisania umowy.</w:t>
      </w:r>
    </w:p>
    <w:p w14:paraId="73ECA91B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2E1B35">
        <w:rPr>
          <w:rFonts w:ascii="Times New Roman" w:hAnsi="Times New Roman"/>
          <w:sz w:val="20"/>
          <w:szCs w:val="20"/>
        </w:rPr>
        <w:t>Termin podstawienia maszyny do remontu</w:t>
      </w:r>
      <w:r>
        <w:rPr>
          <w:rFonts w:ascii="Times New Roman" w:hAnsi="Times New Roman"/>
          <w:sz w:val="20"/>
          <w:szCs w:val="20"/>
        </w:rPr>
        <w:t xml:space="preserve"> należy</w:t>
      </w:r>
      <w:r w:rsidRPr="002E1B35">
        <w:rPr>
          <w:rFonts w:ascii="Times New Roman" w:hAnsi="Times New Roman"/>
          <w:sz w:val="20"/>
          <w:szCs w:val="20"/>
        </w:rPr>
        <w:t xml:space="preserve"> uzgodnić z Zamawiającym</w:t>
      </w:r>
      <w:r>
        <w:rPr>
          <w:rFonts w:ascii="Times New Roman" w:hAnsi="Times New Roman"/>
          <w:sz w:val="20"/>
          <w:szCs w:val="20"/>
        </w:rPr>
        <w:t>, telefonicznie bądź za pośrednictwem poczty e-mail.</w:t>
      </w:r>
    </w:p>
    <w:p w14:paraId="59206E03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4.</w:t>
      </w:r>
    </w:p>
    <w:p w14:paraId="4C295702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CE3373">
        <w:rPr>
          <w:rFonts w:ascii="Times New Roman" w:hAnsi="Times New Roman"/>
          <w:b/>
          <w:sz w:val="20"/>
          <w:szCs w:val="20"/>
        </w:rPr>
        <w:t>Wynagrodzenie</w:t>
      </w:r>
    </w:p>
    <w:p w14:paraId="68FBD379" w14:textId="77777777" w:rsidR="004E7C5C" w:rsidRPr="00CE3373" w:rsidRDefault="004E7C5C" w:rsidP="004E7C5C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Strony ustalają wynagrodzenie Wykonawcy za wykonanie przedmiotu umowy określonego w </w:t>
      </w:r>
      <w:r w:rsidRPr="00CE3373">
        <w:rPr>
          <w:rFonts w:ascii="Times New Roman" w:hAnsi="Times New Roman"/>
          <w:sz w:val="20"/>
          <w:szCs w:val="20"/>
        </w:rPr>
        <w:t>§ 2 na wartość: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………………………….</w:t>
      </w:r>
      <w:r w:rsidRPr="000143A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zł netto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…………………………………………………………  złotych 00/100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>);</w:t>
      </w:r>
    </w:p>
    <w:p w14:paraId="1FECAA71" w14:textId="77777777" w:rsidR="004E7C5C" w:rsidRPr="00CE3373" w:rsidRDefault="004E7C5C" w:rsidP="004E7C5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>w tym podatek VAT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……………..</w:t>
      </w:r>
      <w:r w:rsidRPr="000143A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………………………………………………..  złote 00/100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55537097" w14:textId="77777777" w:rsidR="004E7C5C" w:rsidRPr="00CE3373" w:rsidRDefault="004E7C5C" w:rsidP="004E7C5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7D132BE4" w14:textId="77777777" w:rsidR="004E7C5C" w:rsidRPr="00CE3373" w:rsidRDefault="004E7C5C" w:rsidP="004E7C5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brutto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…………………….</w:t>
      </w:r>
      <w:r w:rsidRPr="000143A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zł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 złote 00/100</w:t>
      </w:r>
      <w:r w:rsidRPr="00CE337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6387BE44" w14:textId="77777777" w:rsidR="004E7C5C" w:rsidRPr="00CE3373" w:rsidRDefault="004E7C5C" w:rsidP="004E7C5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CE3373">
        <w:rPr>
          <w:rFonts w:ascii="Times New Roman" w:eastAsia="Times New Roman" w:hAnsi="Times New Roman"/>
          <w:sz w:val="20"/>
          <w:szCs w:val="20"/>
          <w:lang w:eastAsia="ar-SA"/>
        </w:rPr>
        <w:t>Faktura zostanie wystawiona po podpisaniu przez obie strony protokołu odbioru przedmiotu zamówienia bez uwag.</w:t>
      </w:r>
    </w:p>
    <w:p w14:paraId="699B1B08" w14:textId="77777777" w:rsidR="004E7C5C" w:rsidRPr="000143A4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 xml:space="preserve">Wynagrodzenie zostanie zapłacone przez Zamawiającego w terminie </w:t>
      </w:r>
      <w:r>
        <w:rPr>
          <w:rFonts w:ascii="Times New Roman" w:eastAsia="Times New Roman" w:hAnsi="Times New Roman"/>
          <w:sz w:val="20"/>
          <w:szCs w:val="20"/>
        </w:rPr>
        <w:t>30</w:t>
      </w:r>
      <w:r w:rsidRPr="00CE3373">
        <w:rPr>
          <w:rFonts w:ascii="Times New Roman" w:eastAsia="Times New Roman" w:hAnsi="Times New Roman"/>
          <w:sz w:val="20"/>
          <w:szCs w:val="20"/>
        </w:rPr>
        <w:t xml:space="preserve"> dni od daty dostarczenia do jego siedziby prawidłowo wystawionej faktury/</w:t>
      </w:r>
      <w:r w:rsidRPr="00BE307E">
        <w:rPr>
          <w:rFonts w:ascii="Times New Roman" w:eastAsia="Times New Roman" w:hAnsi="Times New Roman"/>
          <w:sz w:val="20"/>
          <w:szCs w:val="20"/>
        </w:rPr>
        <w:t>rachunku</w:t>
      </w:r>
      <w:r w:rsidRPr="00CE3373">
        <w:rPr>
          <w:rFonts w:ascii="Times New Roman" w:eastAsia="Times New Roman" w:hAnsi="Times New Roman"/>
          <w:sz w:val="20"/>
          <w:szCs w:val="20"/>
        </w:rPr>
        <w:t xml:space="preserve">* przelewem na rachunek bankowy  Wykonawcy o </w:t>
      </w:r>
      <w:r w:rsidRPr="00CE3373">
        <w:rPr>
          <w:rFonts w:ascii="Times New Roman" w:eastAsia="Times New Roman" w:hAnsi="Times New Roman"/>
          <w:sz w:val="20"/>
          <w:szCs w:val="20"/>
        </w:rPr>
        <w:lastRenderedPageBreak/>
        <w:t xml:space="preserve">numerze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………………………………………………………..</w:t>
      </w:r>
    </w:p>
    <w:p w14:paraId="7E68E40F" w14:textId="77777777" w:rsidR="004E7C5C" w:rsidRPr="00CE3373" w:rsidRDefault="004E7C5C" w:rsidP="004E7C5C">
      <w:pPr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CE3373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190211B5" w14:textId="77777777" w:rsidR="004E7C5C" w:rsidRPr="00CE3373" w:rsidRDefault="004E7C5C" w:rsidP="004E7C5C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CE3373">
        <w:rPr>
          <w:rFonts w:ascii="Times New Roman" w:hAnsi="Times New Roman"/>
          <w:sz w:val="20"/>
          <w:szCs w:val="20"/>
          <w:lang w:eastAsia="ar-SA"/>
        </w:rPr>
        <w:t xml:space="preserve">a) wskazany rachunek bankowy jest/ </w:t>
      </w:r>
      <w:r w:rsidRPr="00BE307E">
        <w:rPr>
          <w:rFonts w:ascii="Times New Roman" w:hAnsi="Times New Roman"/>
          <w:sz w:val="20"/>
          <w:szCs w:val="20"/>
          <w:lang w:eastAsia="ar-SA"/>
        </w:rPr>
        <w:t>nie jest</w:t>
      </w:r>
      <w:r w:rsidRPr="00CE3373">
        <w:rPr>
          <w:rFonts w:ascii="Times New Roman" w:hAnsi="Times New Roman"/>
          <w:sz w:val="20"/>
          <w:szCs w:val="20"/>
          <w:lang w:eastAsia="ar-SA"/>
        </w:rPr>
        <w:t xml:space="preserve"> * rachunkiem związanym z prowadzoną działalnością gospodarczą, </w:t>
      </w:r>
    </w:p>
    <w:p w14:paraId="7F6E02C6" w14:textId="77777777" w:rsidR="004E7C5C" w:rsidRPr="00CE3373" w:rsidRDefault="004E7C5C" w:rsidP="004E7C5C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CE3373">
        <w:rPr>
          <w:rFonts w:ascii="Times New Roman" w:hAnsi="Times New Roman"/>
          <w:sz w:val="20"/>
          <w:szCs w:val="20"/>
          <w:lang w:eastAsia="ar-SA"/>
        </w:rPr>
        <w:t xml:space="preserve">b) wskazany rachunek  jest/ </w:t>
      </w:r>
      <w:r w:rsidRPr="00BE307E">
        <w:rPr>
          <w:rFonts w:ascii="Times New Roman" w:hAnsi="Times New Roman"/>
          <w:sz w:val="20"/>
          <w:szCs w:val="20"/>
          <w:lang w:eastAsia="ar-SA"/>
        </w:rPr>
        <w:t>nie jest</w:t>
      </w:r>
      <w:r w:rsidRPr="00CE3373">
        <w:rPr>
          <w:rFonts w:ascii="Times New Roman" w:hAnsi="Times New Roman"/>
          <w:sz w:val="20"/>
          <w:szCs w:val="20"/>
          <w:lang w:eastAsia="ar-SA"/>
        </w:rPr>
        <w:t xml:space="preserve"> rachunkiem zgłoszonym  do białej listy podatników</w:t>
      </w:r>
    </w:p>
    <w:p w14:paraId="3A6D64B6" w14:textId="77777777" w:rsidR="004E7C5C" w:rsidRPr="00CE3373" w:rsidRDefault="004E7C5C" w:rsidP="004E7C5C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CE3373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11BD5A7C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2844FBA6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>Zamawiający oświadcza, iż jest czynnym podatnikiem podatku VAT.</w:t>
      </w:r>
    </w:p>
    <w:p w14:paraId="7976D669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>Wykonawca oświadcza, iż jest/</w:t>
      </w:r>
      <w:r w:rsidRPr="00BE307E">
        <w:rPr>
          <w:rFonts w:ascii="Times New Roman" w:eastAsia="Times New Roman" w:hAnsi="Times New Roman"/>
          <w:sz w:val="20"/>
          <w:szCs w:val="20"/>
        </w:rPr>
        <w:t>nie jest</w:t>
      </w:r>
      <w:r w:rsidRPr="00CE3373">
        <w:rPr>
          <w:rFonts w:ascii="Times New Roman" w:eastAsia="Times New Roman" w:hAnsi="Times New Roman"/>
          <w:sz w:val="20"/>
          <w:szCs w:val="20"/>
        </w:rPr>
        <w:t>* czynnym podatnikiem podatku VAT,  posiada NIP: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…………………..</w:t>
      </w:r>
      <w:r w:rsidRPr="00CE3373">
        <w:rPr>
          <w:rFonts w:ascii="Times New Roman" w:eastAsia="Times New Roman" w:hAnsi="Times New Roman"/>
          <w:sz w:val="20"/>
          <w:szCs w:val="20"/>
        </w:rPr>
        <w:t xml:space="preserve"> i zobowiązuje się utrzymać taki status do dnia wystawienia faktury za wykonanie przedmiotu niniejszej umowy.</w:t>
      </w:r>
    </w:p>
    <w:p w14:paraId="5F0C6271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79298341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CE3373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489D5EA2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584436CE" w14:textId="77777777" w:rsidR="004E7C5C" w:rsidRPr="00CE3373" w:rsidRDefault="004E7C5C" w:rsidP="004E7C5C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E3373">
        <w:rPr>
          <w:rFonts w:ascii="Times New Roman" w:eastAsia="Times New Roman" w:hAnsi="Times New Roman"/>
          <w:sz w:val="20"/>
          <w:szCs w:val="20"/>
        </w:rPr>
        <w:t>Za opóźnienie w płatności faktury Wykonawcy przysługują odsetki wysokości ustawowej.</w:t>
      </w:r>
    </w:p>
    <w:p w14:paraId="4BF76164" w14:textId="77777777" w:rsidR="004E7C5C" w:rsidRPr="00CE3373" w:rsidRDefault="004E7C5C" w:rsidP="004E7C5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CE3373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6C600A06" w14:textId="77777777" w:rsidR="004E7C5C" w:rsidRPr="00CE3373" w:rsidRDefault="004E7C5C" w:rsidP="004E7C5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3B6D7A12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5.</w:t>
      </w:r>
    </w:p>
    <w:p w14:paraId="71F0E1F9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CE3373">
        <w:rPr>
          <w:rFonts w:ascii="Times New Roman" w:hAnsi="Times New Roman"/>
          <w:b/>
          <w:sz w:val="20"/>
          <w:szCs w:val="20"/>
        </w:rPr>
        <w:t>Kary umowne</w:t>
      </w:r>
    </w:p>
    <w:p w14:paraId="4119FAB4" w14:textId="77777777" w:rsidR="004E7C5C" w:rsidRPr="00CE3373" w:rsidRDefault="004E7C5C" w:rsidP="004E7C5C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CE3373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1CB39EF0" w14:textId="77777777" w:rsidR="004E7C5C" w:rsidRPr="00CE3373" w:rsidRDefault="004E7C5C" w:rsidP="004E7C5C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31E524F8" w14:textId="77777777" w:rsidR="004E7C5C" w:rsidRPr="00CE3373" w:rsidRDefault="004E7C5C" w:rsidP="004E7C5C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w wysokości 10 % maksymalnej nominalnej wartości umownej brutto określonej w § 4 ust. 1, gdy Zamawiający odstąpi od umowy z powodu okoliczności, za które odpowiada Wykonawca,</w:t>
      </w:r>
    </w:p>
    <w:p w14:paraId="3EC81862" w14:textId="77777777" w:rsidR="004E7C5C" w:rsidRPr="00CE3373" w:rsidRDefault="004E7C5C" w:rsidP="004E7C5C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w wysokości 1% maksymalnej nominalnej wartości umowy brutto określonej w § 4 ust. 1  w przypadku nie wykonania usługi objętej przedmiotem umowy w terminie, za każdy dzień zwłoki.</w:t>
      </w:r>
    </w:p>
    <w:p w14:paraId="1D5C3CB9" w14:textId="77777777" w:rsidR="004E7C5C" w:rsidRPr="00CE3373" w:rsidRDefault="004E7C5C" w:rsidP="004E7C5C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Zamawiający zapłaci Wykonawcy kary umowne w wysokości 2 % maksymalnej nominalnej wartości umownej brutto określonej w § 4 ust. 1, gdy Wykonawca odstąpi od umowy z powodu okoliczności, za które odpowiada Zamawiający.</w:t>
      </w:r>
    </w:p>
    <w:p w14:paraId="769245DE" w14:textId="77777777" w:rsidR="004E7C5C" w:rsidRPr="00CE3373" w:rsidRDefault="004E7C5C" w:rsidP="004E7C5C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20 % maksymalnej nominalnej wartości umowy brutto o której mowa w § 4 ust. 1,  </w:t>
      </w:r>
    </w:p>
    <w:p w14:paraId="648F4C7C" w14:textId="77777777" w:rsidR="004E7C5C" w:rsidRPr="00CE3373" w:rsidRDefault="004E7C5C" w:rsidP="004E7C5C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uzupełniającego na zasadach ogólnych. </w:t>
      </w:r>
    </w:p>
    <w:p w14:paraId="68760E2E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140AF273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6.</w:t>
      </w:r>
    </w:p>
    <w:p w14:paraId="0303E34C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473392F5" w14:textId="77777777" w:rsidR="004E7C5C" w:rsidRPr="00CE3373" w:rsidRDefault="004E7C5C" w:rsidP="004E7C5C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20998B43" w14:textId="77777777" w:rsidR="004E7C5C" w:rsidRPr="00CE3373" w:rsidRDefault="004E7C5C" w:rsidP="004E7C5C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niewykonania zobowiązania w terminie,</w:t>
      </w:r>
    </w:p>
    <w:p w14:paraId="3D80540B" w14:textId="77777777" w:rsidR="004E7C5C" w:rsidRPr="00CE3373" w:rsidRDefault="004E7C5C" w:rsidP="004E7C5C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7F250781" w14:textId="77777777" w:rsidR="004E7C5C" w:rsidRPr="00CE3373" w:rsidRDefault="004E7C5C" w:rsidP="004E7C5C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4A9DD414" w14:textId="77777777" w:rsidR="004E7C5C" w:rsidRPr="00CE3373" w:rsidRDefault="004E7C5C" w:rsidP="004E7C5C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23DDD29E" w14:textId="77777777" w:rsidR="004E7C5C" w:rsidRPr="00CE3373" w:rsidRDefault="004E7C5C" w:rsidP="004E7C5C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CE3373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0FE5B897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AE72D60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7.</w:t>
      </w:r>
    </w:p>
    <w:p w14:paraId="11C4C8BE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Osoby do kontaktu</w:t>
      </w:r>
    </w:p>
    <w:p w14:paraId="4555E715" w14:textId="77777777" w:rsidR="004E7C5C" w:rsidRPr="00CE3373" w:rsidRDefault="004E7C5C" w:rsidP="004E7C5C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 xml:space="preserve">Koordynatorem całości spraw związanych z realizacją niniejszej umowy ze strony Zamawiającego będzie: </w:t>
      </w:r>
      <w:r>
        <w:rPr>
          <w:rFonts w:ascii="Times New Roman" w:hAnsi="Times New Roman"/>
          <w:sz w:val="20"/>
          <w:szCs w:val="20"/>
        </w:rPr>
        <w:t>…………………………………….. e-mail: ……………………………………………..</w:t>
      </w:r>
    </w:p>
    <w:p w14:paraId="0B8EE41A" w14:textId="77777777" w:rsidR="004E7C5C" w:rsidRDefault="004E7C5C" w:rsidP="004E7C5C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lastRenderedPageBreak/>
        <w:t xml:space="preserve">Koordynatorem całości spraw związanych z realizacją niniejszej umowy ze strony Wykonawcy będzie: </w:t>
      </w:r>
      <w:r>
        <w:rPr>
          <w:rFonts w:ascii="Times New Roman" w:hAnsi="Times New Roman"/>
          <w:sz w:val="20"/>
          <w:szCs w:val="20"/>
        </w:rPr>
        <w:t>…………………. Tel …………………… e-mail:………………………………………….</w:t>
      </w:r>
    </w:p>
    <w:p w14:paraId="03D17A43" w14:textId="77777777" w:rsidR="004E7C5C" w:rsidRPr="00CE3373" w:rsidRDefault="004E7C5C" w:rsidP="004E7C5C">
      <w:pPr>
        <w:suppressAutoHyphens w:val="0"/>
        <w:autoSpaceDN/>
        <w:spacing w:after="20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64C1464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8.</w:t>
      </w:r>
    </w:p>
    <w:p w14:paraId="7FB6EEB5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RODO</w:t>
      </w:r>
    </w:p>
    <w:p w14:paraId="27F0804E" w14:textId="77777777" w:rsidR="004E7C5C" w:rsidRPr="00CE3373" w:rsidRDefault="004E7C5C" w:rsidP="004E7C5C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pl-PL"/>
        </w:rPr>
      </w:pP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>1.</w:t>
      </w: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ab/>
        <w:t xml:space="preserve"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14:paraId="5076EF33" w14:textId="77777777" w:rsidR="004E7C5C" w:rsidRPr="00CE3373" w:rsidRDefault="004E7C5C" w:rsidP="004E7C5C">
      <w:pPr>
        <w:widowControl w:val="0"/>
        <w:autoSpaceDE w:val="0"/>
        <w:autoSpaceDN/>
        <w:spacing w:after="0" w:line="240" w:lineRule="auto"/>
        <w:jc w:val="both"/>
        <w:textAlignment w:val="auto"/>
        <w:rPr>
          <w:rStyle w:val="Hipercze"/>
          <w:rFonts w:ascii="Times New Roman" w:eastAsia="Arial Unicode MS" w:hAnsi="Times New Roman"/>
          <w:color w:val="auto"/>
          <w:sz w:val="20"/>
          <w:szCs w:val="20"/>
          <w:lang w:eastAsia="pl-PL"/>
        </w:rPr>
      </w:pP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>2.</w:t>
      </w: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ab/>
        <w:t xml:space="preserve">Obowiązek przeznaczony dla osób wskazanych w umowie znajduje się na stronie internetowej </w:t>
      </w:r>
      <w:hyperlink r:id="rId11" w:history="1">
        <w:r w:rsidRPr="00CE3373">
          <w:rPr>
            <w:rStyle w:val="Hipercze"/>
            <w:rFonts w:ascii="Times New Roman" w:eastAsia="Arial Unicode MS" w:hAnsi="Times New Roman"/>
            <w:color w:val="auto"/>
            <w:sz w:val="20"/>
            <w:szCs w:val="20"/>
            <w:lang w:eastAsia="pl-PL"/>
          </w:rPr>
          <w:t>http://pdr-eko.pl/</w:t>
        </w:r>
      </w:hyperlink>
      <w:r w:rsidRPr="00CE3373">
        <w:rPr>
          <w:rStyle w:val="Hipercze"/>
          <w:rFonts w:ascii="Times New Roman" w:eastAsia="Arial Unicode MS" w:hAnsi="Times New Roman"/>
          <w:color w:val="auto"/>
          <w:sz w:val="20"/>
          <w:szCs w:val="20"/>
          <w:lang w:eastAsia="pl-PL"/>
        </w:rPr>
        <w:t>.</w:t>
      </w:r>
    </w:p>
    <w:p w14:paraId="7DC36093" w14:textId="77777777" w:rsidR="004E7C5C" w:rsidRPr="00CE3373" w:rsidRDefault="004E7C5C" w:rsidP="004E7C5C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4"/>
          <w:lang w:eastAsia="pl-PL"/>
        </w:rPr>
      </w:pPr>
    </w:p>
    <w:p w14:paraId="4B5CDA91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9.</w:t>
      </w:r>
    </w:p>
    <w:p w14:paraId="4439CD8F" w14:textId="77777777" w:rsidR="004E7C5C" w:rsidRPr="00CE3373" w:rsidRDefault="004E7C5C" w:rsidP="004E7C5C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788FBB77" w14:textId="77777777" w:rsidR="004E7C5C" w:rsidRPr="00CE3373" w:rsidRDefault="004E7C5C" w:rsidP="004E7C5C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CE3373">
        <w:rPr>
          <w:rFonts w:ascii="Times New Roman" w:hAnsi="Times New Roman"/>
          <w:sz w:val="20"/>
          <w:szCs w:val="20"/>
          <w:vertAlign w:val="superscript"/>
        </w:rPr>
        <w:t>2</w:t>
      </w:r>
      <w:r w:rsidRPr="00CE3373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3D17C03D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336AF50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10.</w:t>
      </w:r>
    </w:p>
    <w:p w14:paraId="73F07104" w14:textId="77777777" w:rsidR="004E7C5C" w:rsidRPr="00CE3373" w:rsidRDefault="004E7C5C" w:rsidP="004E7C5C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6A2CA84D" w14:textId="77777777" w:rsidR="004E7C5C" w:rsidRPr="00CE3373" w:rsidRDefault="004E7C5C" w:rsidP="004E7C5C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4E4189EF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§ 11.</w:t>
      </w:r>
    </w:p>
    <w:p w14:paraId="4355683F" w14:textId="77777777" w:rsidR="004E7C5C" w:rsidRPr="00CE3373" w:rsidRDefault="004E7C5C" w:rsidP="004E7C5C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E3373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3E8D0B3C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43F4C82D" w14:textId="77777777" w:rsidR="004E7C5C" w:rsidRPr="00CE3373" w:rsidRDefault="004E7C5C" w:rsidP="004E7C5C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E3373">
        <w:rPr>
          <w:rFonts w:ascii="Times New Roman" w:hAnsi="Times New Roman"/>
          <w:b/>
          <w:bCs/>
          <w:sz w:val="20"/>
          <w:szCs w:val="20"/>
        </w:rPr>
        <w:t>ZAMAWIAJĄCY:</w:t>
      </w:r>
      <w:r w:rsidRPr="00CE3373">
        <w:rPr>
          <w:rFonts w:ascii="Times New Roman" w:hAnsi="Times New Roman"/>
          <w:b/>
          <w:bCs/>
          <w:sz w:val="20"/>
          <w:szCs w:val="20"/>
        </w:rPr>
        <w:tab/>
      </w:r>
      <w:r w:rsidRPr="00CE3373">
        <w:rPr>
          <w:rFonts w:ascii="Times New Roman" w:hAnsi="Times New Roman"/>
          <w:b/>
          <w:bCs/>
          <w:sz w:val="20"/>
          <w:szCs w:val="20"/>
        </w:rPr>
        <w:tab/>
      </w:r>
      <w:r w:rsidRPr="00CE3373">
        <w:rPr>
          <w:rFonts w:ascii="Times New Roman" w:hAnsi="Times New Roman"/>
          <w:b/>
          <w:bCs/>
          <w:sz w:val="20"/>
          <w:szCs w:val="20"/>
        </w:rPr>
        <w:tab/>
      </w:r>
      <w:r w:rsidRPr="00CE3373">
        <w:rPr>
          <w:rFonts w:ascii="Times New Roman" w:hAnsi="Times New Roman"/>
          <w:b/>
          <w:bCs/>
          <w:sz w:val="20"/>
          <w:szCs w:val="20"/>
        </w:rPr>
        <w:tab/>
      </w:r>
      <w:r w:rsidRPr="00CE3373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20B035D9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30E94F5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1754DA7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C30C08F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557ECF7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92A9BDB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2A9F3BA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CF8183C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4C6A4B1" w14:textId="77777777" w:rsidR="004E7C5C" w:rsidRPr="00CE3373" w:rsidRDefault="004E7C5C" w:rsidP="004E7C5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3A8ED8C" w14:textId="77777777" w:rsidR="004E7C5C" w:rsidRPr="00CE3373" w:rsidRDefault="004E7C5C" w:rsidP="004E7C5C">
      <w:pPr>
        <w:rPr>
          <w:rFonts w:ascii="Times New Roman" w:hAnsi="Times New Roman"/>
        </w:rPr>
      </w:pPr>
    </w:p>
    <w:p w14:paraId="405252BE" w14:textId="77777777" w:rsidR="0067162B" w:rsidRDefault="0067162B" w:rsidP="00A400F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sectPr w:rsidR="0067162B">
      <w:headerReference w:type="default" r:id="rId12"/>
      <w:footerReference w:type="default" r:id="rId13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D9BD" w14:textId="77777777" w:rsidR="007A593C" w:rsidRDefault="007A593C">
      <w:pPr>
        <w:spacing w:after="0" w:line="240" w:lineRule="auto"/>
      </w:pPr>
      <w:r>
        <w:separator/>
      </w:r>
    </w:p>
  </w:endnote>
  <w:endnote w:type="continuationSeparator" w:id="0">
    <w:p w14:paraId="382F791B" w14:textId="77777777" w:rsidR="007A593C" w:rsidRDefault="007A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1380" w14:textId="77777777" w:rsidR="007A593C" w:rsidRDefault="007A59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A55B48" w14:textId="77777777" w:rsidR="007A593C" w:rsidRDefault="007A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32B45C7"/>
    <w:multiLevelType w:val="hybridMultilevel"/>
    <w:tmpl w:val="A560EC0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0A27"/>
    <w:multiLevelType w:val="hybridMultilevel"/>
    <w:tmpl w:val="F268018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E0DEB"/>
    <w:multiLevelType w:val="hybridMultilevel"/>
    <w:tmpl w:val="0D84E296"/>
    <w:lvl w:ilvl="0" w:tplc="161466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0F9A"/>
    <w:multiLevelType w:val="hybridMultilevel"/>
    <w:tmpl w:val="624A24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EE4DED"/>
    <w:multiLevelType w:val="hybridMultilevel"/>
    <w:tmpl w:val="E20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9FB"/>
    <w:multiLevelType w:val="hybridMultilevel"/>
    <w:tmpl w:val="92A2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02824"/>
    <w:multiLevelType w:val="hybridMultilevel"/>
    <w:tmpl w:val="59BC0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EE"/>
    <w:multiLevelType w:val="hybridMultilevel"/>
    <w:tmpl w:val="F1CCE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84185"/>
    <w:multiLevelType w:val="hybridMultilevel"/>
    <w:tmpl w:val="8A54508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F0609"/>
    <w:multiLevelType w:val="hybridMultilevel"/>
    <w:tmpl w:val="BD0060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813BB"/>
    <w:multiLevelType w:val="hybridMultilevel"/>
    <w:tmpl w:val="2CE24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E3E22"/>
    <w:multiLevelType w:val="hybridMultilevel"/>
    <w:tmpl w:val="B212EF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664F2"/>
    <w:multiLevelType w:val="hybridMultilevel"/>
    <w:tmpl w:val="E2349A78"/>
    <w:lvl w:ilvl="0" w:tplc="9B3CC5EA">
      <w:start w:val="82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9A828EC"/>
    <w:multiLevelType w:val="hybridMultilevel"/>
    <w:tmpl w:val="328A2F78"/>
    <w:lvl w:ilvl="0" w:tplc="6206DAE8">
      <w:start w:val="1"/>
      <w:numFmt w:val="decimal"/>
      <w:lvlText w:val="%1."/>
      <w:lvlJc w:val="left"/>
      <w:pPr>
        <w:ind w:left="1409" w:hanging="660"/>
      </w:pPr>
    </w:lvl>
    <w:lvl w:ilvl="1" w:tplc="75E2FE78">
      <w:start w:val="1"/>
      <w:numFmt w:val="upperLetter"/>
      <w:lvlText w:val="%2."/>
      <w:lvlJc w:val="left"/>
      <w:pPr>
        <w:ind w:left="2234" w:hanging="765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31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7ED0484D"/>
    <w:multiLevelType w:val="hybridMultilevel"/>
    <w:tmpl w:val="D2140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74619">
    <w:abstractNumId w:val="2"/>
  </w:num>
  <w:num w:numId="2" w16cid:durableId="214435421">
    <w:abstractNumId w:val="8"/>
  </w:num>
  <w:num w:numId="3" w16cid:durableId="725224470">
    <w:abstractNumId w:val="29"/>
  </w:num>
  <w:num w:numId="4" w16cid:durableId="494301451">
    <w:abstractNumId w:val="32"/>
  </w:num>
  <w:num w:numId="5" w16cid:durableId="1058213762">
    <w:abstractNumId w:val="9"/>
  </w:num>
  <w:num w:numId="6" w16cid:durableId="2078048206">
    <w:abstractNumId w:val="19"/>
  </w:num>
  <w:num w:numId="7" w16cid:durableId="547230291">
    <w:abstractNumId w:val="15"/>
  </w:num>
  <w:num w:numId="8" w16cid:durableId="1321274422">
    <w:abstractNumId w:val="11"/>
  </w:num>
  <w:num w:numId="9" w16cid:durableId="2131703567">
    <w:abstractNumId w:val="17"/>
  </w:num>
  <w:num w:numId="10" w16cid:durableId="481852810">
    <w:abstractNumId w:val="22"/>
  </w:num>
  <w:num w:numId="11" w16cid:durableId="1549150392">
    <w:abstractNumId w:val="28"/>
  </w:num>
  <w:num w:numId="12" w16cid:durableId="972446222">
    <w:abstractNumId w:val="26"/>
  </w:num>
  <w:num w:numId="13" w16cid:durableId="538055359">
    <w:abstractNumId w:val="12"/>
  </w:num>
  <w:num w:numId="14" w16cid:durableId="593318949">
    <w:abstractNumId w:val="20"/>
  </w:num>
  <w:num w:numId="15" w16cid:durableId="1874153876">
    <w:abstractNumId w:val="27"/>
  </w:num>
  <w:num w:numId="16" w16cid:durableId="243102154">
    <w:abstractNumId w:val="6"/>
  </w:num>
  <w:num w:numId="17" w16cid:durableId="1288856815">
    <w:abstractNumId w:val="5"/>
  </w:num>
  <w:num w:numId="18" w16cid:durableId="822352631">
    <w:abstractNumId w:val="4"/>
  </w:num>
  <w:num w:numId="19" w16cid:durableId="567883255">
    <w:abstractNumId w:val="10"/>
  </w:num>
  <w:num w:numId="20" w16cid:durableId="2128766811">
    <w:abstractNumId w:val="18"/>
  </w:num>
  <w:num w:numId="21" w16cid:durableId="14353226">
    <w:abstractNumId w:val="21"/>
  </w:num>
  <w:num w:numId="22" w16cid:durableId="605502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0085387">
    <w:abstractNumId w:val="14"/>
  </w:num>
  <w:num w:numId="24" w16cid:durableId="1497302564">
    <w:abstractNumId w:val="13"/>
  </w:num>
  <w:num w:numId="25" w16cid:durableId="2017805415">
    <w:abstractNumId w:val="33"/>
  </w:num>
  <w:num w:numId="26" w16cid:durableId="1597446147">
    <w:abstractNumId w:val="7"/>
  </w:num>
  <w:num w:numId="27" w16cid:durableId="1431242841">
    <w:abstractNumId w:val="3"/>
  </w:num>
  <w:num w:numId="28" w16cid:durableId="1411273172">
    <w:abstractNumId w:val="24"/>
  </w:num>
  <w:num w:numId="29" w16cid:durableId="2093424784">
    <w:abstractNumId w:val="23"/>
  </w:num>
  <w:num w:numId="30" w16cid:durableId="1760373024">
    <w:abstractNumId w:val="16"/>
  </w:num>
  <w:num w:numId="31" w16cid:durableId="15792448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203E"/>
    <w:rsid w:val="00016458"/>
    <w:rsid w:val="0003290A"/>
    <w:rsid w:val="00034CC9"/>
    <w:rsid w:val="00037BF5"/>
    <w:rsid w:val="0004004B"/>
    <w:rsid w:val="00050AAB"/>
    <w:rsid w:val="00052B5A"/>
    <w:rsid w:val="00056AE0"/>
    <w:rsid w:val="00056D1B"/>
    <w:rsid w:val="00057954"/>
    <w:rsid w:val="00060130"/>
    <w:rsid w:val="00062153"/>
    <w:rsid w:val="00063CE3"/>
    <w:rsid w:val="00067FC7"/>
    <w:rsid w:val="00077795"/>
    <w:rsid w:val="00082626"/>
    <w:rsid w:val="00083C3E"/>
    <w:rsid w:val="000854B9"/>
    <w:rsid w:val="00096F1D"/>
    <w:rsid w:val="000A1A64"/>
    <w:rsid w:val="000B0E76"/>
    <w:rsid w:val="000C3547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17832"/>
    <w:rsid w:val="00120B5C"/>
    <w:rsid w:val="00121072"/>
    <w:rsid w:val="00131FF8"/>
    <w:rsid w:val="001518BB"/>
    <w:rsid w:val="00151F0A"/>
    <w:rsid w:val="00152F37"/>
    <w:rsid w:val="00153FEB"/>
    <w:rsid w:val="001574C3"/>
    <w:rsid w:val="00171953"/>
    <w:rsid w:val="00172A07"/>
    <w:rsid w:val="00177ED9"/>
    <w:rsid w:val="00183A92"/>
    <w:rsid w:val="0018427D"/>
    <w:rsid w:val="001A341E"/>
    <w:rsid w:val="001C167B"/>
    <w:rsid w:val="001C1893"/>
    <w:rsid w:val="001C1B27"/>
    <w:rsid w:val="001C6C46"/>
    <w:rsid w:val="001D0603"/>
    <w:rsid w:val="001D46FB"/>
    <w:rsid w:val="001E0067"/>
    <w:rsid w:val="001E0A86"/>
    <w:rsid w:val="001E1C85"/>
    <w:rsid w:val="001F5F64"/>
    <w:rsid w:val="00201591"/>
    <w:rsid w:val="0020444F"/>
    <w:rsid w:val="00204545"/>
    <w:rsid w:val="0020558F"/>
    <w:rsid w:val="00206F31"/>
    <w:rsid w:val="00210D7E"/>
    <w:rsid w:val="0021232A"/>
    <w:rsid w:val="0021382E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159D"/>
    <w:rsid w:val="002C2A6B"/>
    <w:rsid w:val="002D26F7"/>
    <w:rsid w:val="002D63B6"/>
    <w:rsid w:val="002D7625"/>
    <w:rsid w:val="002E0AB9"/>
    <w:rsid w:val="002E372D"/>
    <w:rsid w:val="002F46D6"/>
    <w:rsid w:val="00302A33"/>
    <w:rsid w:val="00306A61"/>
    <w:rsid w:val="00306B6B"/>
    <w:rsid w:val="00306CA1"/>
    <w:rsid w:val="00316B9F"/>
    <w:rsid w:val="003171DF"/>
    <w:rsid w:val="00325E7B"/>
    <w:rsid w:val="0033138E"/>
    <w:rsid w:val="00334745"/>
    <w:rsid w:val="0034074D"/>
    <w:rsid w:val="00341EAF"/>
    <w:rsid w:val="00345A30"/>
    <w:rsid w:val="00351256"/>
    <w:rsid w:val="00352FB7"/>
    <w:rsid w:val="00357B72"/>
    <w:rsid w:val="00364157"/>
    <w:rsid w:val="0037573E"/>
    <w:rsid w:val="0037618B"/>
    <w:rsid w:val="00376899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057CA"/>
    <w:rsid w:val="00414FF3"/>
    <w:rsid w:val="00417497"/>
    <w:rsid w:val="00421245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82E15"/>
    <w:rsid w:val="00484DB6"/>
    <w:rsid w:val="004979AD"/>
    <w:rsid w:val="004A259A"/>
    <w:rsid w:val="004B4245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D680A"/>
    <w:rsid w:val="004E6919"/>
    <w:rsid w:val="004E7C5C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93D67"/>
    <w:rsid w:val="005B6A60"/>
    <w:rsid w:val="005B7E10"/>
    <w:rsid w:val="005C1BC6"/>
    <w:rsid w:val="005C3D9B"/>
    <w:rsid w:val="005C7F0B"/>
    <w:rsid w:val="005D6BE9"/>
    <w:rsid w:val="005D73AA"/>
    <w:rsid w:val="005E2AF9"/>
    <w:rsid w:val="005E46D0"/>
    <w:rsid w:val="005E5548"/>
    <w:rsid w:val="005F1A1C"/>
    <w:rsid w:val="00603F26"/>
    <w:rsid w:val="00604975"/>
    <w:rsid w:val="00605721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162B"/>
    <w:rsid w:val="00672722"/>
    <w:rsid w:val="006809DD"/>
    <w:rsid w:val="00685D87"/>
    <w:rsid w:val="00692FEF"/>
    <w:rsid w:val="00696C55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6F1F72"/>
    <w:rsid w:val="006F70A1"/>
    <w:rsid w:val="00700B9E"/>
    <w:rsid w:val="00702D41"/>
    <w:rsid w:val="00720ED3"/>
    <w:rsid w:val="00721336"/>
    <w:rsid w:val="00723D48"/>
    <w:rsid w:val="00731785"/>
    <w:rsid w:val="00732C7F"/>
    <w:rsid w:val="00735A42"/>
    <w:rsid w:val="0073627A"/>
    <w:rsid w:val="007400EC"/>
    <w:rsid w:val="007458D2"/>
    <w:rsid w:val="00746956"/>
    <w:rsid w:val="007546C6"/>
    <w:rsid w:val="00756A6C"/>
    <w:rsid w:val="00777FB3"/>
    <w:rsid w:val="00783ACC"/>
    <w:rsid w:val="00784BE3"/>
    <w:rsid w:val="00785880"/>
    <w:rsid w:val="007A0BDF"/>
    <w:rsid w:val="007A2D3E"/>
    <w:rsid w:val="007A3B5B"/>
    <w:rsid w:val="007A593C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05CF1"/>
    <w:rsid w:val="00807141"/>
    <w:rsid w:val="00817AD3"/>
    <w:rsid w:val="008232B2"/>
    <w:rsid w:val="008364DC"/>
    <w:rsid w:val="0084790E"/>
    <w:rsid w:val="00854B6E"/>
    <w:rsid w:val="0086011E"/>
    <w:rsid w:val="0086788A"/>
    <w:rsid w:val="00872977"/>
    <w:rsid w:val="00891F28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8E61C7"/>
    <w:rsid w:val="00903F40"/>
    <w:rsid w:val="0092019B"/>
    <w:rsid w:val="00923A95"/>
    <w:rsid w:val="00924FA6"/>
    <w:rsid w:val="00926617"/>
    <w:rsid w:val="00932A93"/>
    <w:rsid w:val="00937C02"/>
    <w:rsid w:val="0094200A"/>
    <w:rsid w:val="00942B4A"/>
    <w:rsid w:val="00953B09"/>
    <w:rsid w:val="009648AE"/>
    <w:rsid w:val="00964F13"/>
    <w:rsid w:val="00970CCF"/>
    <w:rsid w:val="00980073"/>
    <w:rsid w:val="0099531B"/>
    <w:rsid w:val="009B18BA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079B"/>
    <w:rsid w:val="00A02966"/>
    <w:rsid w:val="00A02C1F"/>
    <w:rsid w:val="00A02E4F"/>
    <w:rsid w:val="00A02F0F"/>
    <w:rsid w:val="00A05386"/>
    <w:rsid w:val="00A053AF"/>
    <w:rsid w:val="00A12AC4"/>
    <w:rsid w:val="00A12B0E"/>
    <w:rsid w:val="00A14369"/>
    <w:rsid w:val="00A23A25"/>
    <w:rsid w:val="00A400F1"/>
    <w:rsid w:val="00A40323"/>
    <w:rsid w:val="00A4277D"/>
    <w:rsid w:val="00A44AB9"/>
    <w:rsid w:val="00A472F2"/>
    <w:rsid w:val="00A53ED6"/>
    <w:rsid w:val="00A54397"/>
    <w:rsid w:val="00A5725C"/>
    <w:rsid w:val="00A60FC6"/>
    <w:rsid w:val="00A650B2"/>
    <w:rsid w:val="00A655F8"/>
    <w:rsid w:val="00A7093D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0C85"/>
    <w:rsid w:val="00AA66FF"/>
    <w:rsid w:val="00AC17F1"/>
    <w:rsid w:val="00AC3B10"/>
    <w:rsid w:val="00AD7A6B"/>
    <w:rsid w:val="00AE49FE"/>
    <w:rsid w:val="00AF0919"/>
    <w:rsid w:val="00AF1E9D"/>
    <w:rsid w:val="00B04819"/>
    <w:rsid w:val="00B077A7"/>
    <w:rsid w:val="00B209F3"/>
    <w:rsid w:val="00B27B3F"/>
    <w:rsid w:val="00B3287E"/>
    <w:rsid w:val="00B3373B"/>
    <w:rsid w:val="00B341E0"/>
    <w:rsid w:val="00B35A75"/>
    <w:rsid w:val="00B44AA9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38B2"/>
    <w:rsid w:val="00BC6966"/>
    <w:rsid w:val="00BC72E8"/>
    <w:rsid w:val="00C06D90"/>
    <w:rsid w:val="00C11413"/>
    <w:rsid w:val="00C117A0"/>
    <w:rsid w:val="00C12118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1FCF"/>
    <w:rsid w:val="00C7527A"/>
    <w:rsid w:val="00C75397"/>
    <w:rsid w:val="00C7667B"/>
    <w:rsid w:val="00C80D69"/>
    <w:rsid w:val="00C825D5"/>
    <w:rsid w:val="00C8456F"/>
    <w:rsid w:val="00C938CB"/>
    <w:rsid w:val="00C9450A"/>
    <w:rsid w:val="00C965E1"/>
    <w:rsid w:val="00CA24D9"/>
    <w:rsid w:val="00CB0766"/>
    <w:rsid w:val="00CB6D72"/>
    <w:rsid w:val="00CB7690"/>
    <w:rsid w:val="00CC2553"/>
    <w:rsid w:val="00CD54B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66D6F"/>
    <w:rsid w:val="00D71CBD"/>
    <w:rsid w:val="00D807FC"/>
    <w:rsid w:val="00D81402"/>
    <w:rsid w:val="00D81AE7"/>
    <w:rsid w:val="00D83E42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B4FA8"/>
    <w:rsid w:val="00DD0B52"/>
    <w:rsid w:val="00DD6A1F"/>
    <w:rsid w:val="00DF2D1B"/>
    <w:rsid w:val="00DF58A7"/>
    <w:rsid w:val="00E06AB2"/>
    <w:rsid w:val="00E13941"/>
    <w:rsid w:val="00E17910"/>
    <w:rsid w:val="00E20ED7"/>
    <w:rsid w:val="00E265A6"/>
    <w:rsid w:val="00E33382"/>
    <w:rsid w:val="00E41485"/>
    <w:rsid w:val="00E43AC4"/>
    <w:rsid w:val="00E47C0E"/>
    <w:rsid w:val="00E505D5"/>
    <w:rsid w:val="00E510D0"/>
    <w:rsid w:val="00E5459F"/>
    <w:rsid w:val="00E61C70"/>
    <w:rsid w:val="00E62593"/>
    <w:rsid w:val="00E62619"/>
    <w:rsid w:val="00E62D86"/>
    <w:rsid w:val="00E63773"/>
    <w:rsid w:val="00E64548"/>
    <w:rsid w:val="00E85F42"/>
    <w:rsid w:val="00E92181"/>
    <w:rsid w:val="00E94E0D"/>
    <w:rsid w:val="00E97935"/>
    <w:rsid w:val="00EB40BD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22C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A2A19"/>
    <w:rsid w:val="00FB63EE"/>
    <w:rsid w:val="00FC4578"/>
    <w:rsid w:val="00FC685F"/>
    <w:rsid w:val="00FD1EDB"/>
    <w:rsid w:val="00FD4306"/>
    <w:rsid w:val="00FD5A9D"/>
    <w:rsid w:val="00FD6A7E"/>
    <w:rsid w:val="00FE01F9"/>
    <w:rsid w:val="00FE3C41"/>
    <w:rsid w:val="00FE3D0D"/>
    <w:rsid w:val="00FE3F94"/>
    <w:rsid w:val="00FE5B81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9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r-e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r-zamowieni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18</cp:revision>
  <cp:lastPrinted>2022-11-24T12:25:00Z</cp:lastPrinted>
  <dcterms:created xsi:type="dcterms:W3CDTF">2021-11-24T09:40:00Z</dcterms:created>
  <dcterms:modified xsi:type="dcterms:W3CDTF">2022-11-24T12:26:00Z</dcterms:modified>
</cp:coreProperties>
</file>