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3041451A" w:rsidR="00287C58" w:rsidRPr="00DA1E71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DA1E71">
        <w:rPr>
          <w:rFonts w:ascii="Times New Roman" w:eastAsia="Times New Roman" w:hAnsi="Times New Roman"/>
          <w:b/>
          <w:sz w:val="20"/>
          <w:szCs w:val="20"/>
        </w:rPr>
        <w:t>PW.DUR.ZO…….</w:t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DA1E71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DA1E71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>
        <w:rPr>
          <w:rFonts w:ascii="Times New Roman" w:eastAsia="Times New Roman" w:hAnsi="Times New Roman"/>
          <w:b/>
          <w:sz w:val="20"/>
          <w:szCs w:val="20"/>
        </w:rPr>
        <w:t xml:space="preserve">  07</w:t>
      </w:r>
      <w:r w:rsidR="009D7D54" w:rsidRPr="00DA1E71">
        <w:rPr>
          <w:rFonts w:ascii="Times New Roman" w:eastAsia="Times New Roman" w:hAnsi="Times New Roman"/>
          <w:b/>
          <w:sz w:val="20"/>
          <w:szCs w:val="20"/>
        </w:rPr>
        <w:t>.0</w:t>
      </w:r>
      <w:r w:rsidR="00D232AE" w:rsidRPr="00DA1E71">
        <w:rPr>
          <w:rFonts w:ascii="Times New Roman" w:eastAsia="Times New Roman" w:hAnsi="Times New Roman"/>
          <w:b/>
          <w:sz w:val="20"/>
          <w:szCs w:val="20"/>
        </w:rPr>
        <w:t>6</w:t>
      </w:r>
      <w:r w:rsidR="00EB6871" w:rsidRPr="00DA1E71">
        <w:rPr>
          <w:rFonts w:ascii="Times New Roman" w:eastAsia="Times New Roman" w:hAnsi="Times New Roman"/>
          <w:b/>
          <w:sz w:val="20"/>
          <w:szCs w:val="20"/>
        </w:rPr>
        <w:t>.202</w:t>
      </w:r>
      <w:r w:rsidRPr="00DA1E71">
        <w:rPr>
          <w:rFonts w:ascii="Times New Roman" w:eastAsia="Times New Roman" w:hAnsi="Times New Roman"/>
          <w:b/>
          <w:sz w:val="20"/>
          <w:szCs w:val="20"/>
        </w:rPr>
        <w:t>1</w:t>
      </w:r>
      <w:r w:rsidR="00287C58" w:rsidRPr="00DA1E71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DA1E71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6671A121" w:rsidR="00731785" w:rsidRPr="00DA1E71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C9450A">
        <w:rPr>
          <w:rFonts w:ascii="Times New Roman" w:eastAsia="Times New Roman" w:hAnsi="Times New Roman"/>
          <w:b/>
          <w:sz w:val="20"/>
          <w:szCs w:val="20"/>
        </w:rPr>
        <w:t>8</w:t>
      </w:r>
      <w:r w:rsidRPr="00DA1E71">
        <w:rPr>
          <w:rFonts w:ascii="Times New Roman" w:eastAsia="Times New Roman" w:hAnsi="Times New Roman"/>
          <w:b/>
          <w:sz w:val="20"/>
          <w:szCs w:val="20"/>
        </w:rPr>
        <w:t>/ZO/2021</w:t>
      </w:r>
    </w:p>
    <w:p w14:paraId="209FA8D0" w14:textId="77777777" w:rsidR="00731785" w:rsidRPr="00DA1E71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DA1E71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DA1E71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Nr BDO : </w:t>
      </w:r>
      <w:r w:rsidRPr="00E5459F">
        <w:rPr>
          <w:rFonts w:ascii="Times New Roman" w:eastAsia="Times New Roman" w:hAnsi="Times New Roman"/>
          <w:b/>
          <w:sz w:val="20"/>
          <w:szCs w:val="20"/>
          <w:lang w:val="en-US"/>
        </w:rPr>
        <w:t>000009405</w:t>
      </w:r>
    </w:p>
    <w:bookmarkEnd w:id="0"/>
    <w:bookmarkEnd w:id="1"/>
    <w:bookmarkEnd w:id="2"/>
    <w:p w14:paraId="45D2A18B" w14:textId="77777777" w:rsidR="00B3373B" w:rsidRPr="00DA1E71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164A9213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EBE2587" w14:textId="0D12206C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 przekraczającej równowartości kwoty </w:t>
      </w:r>
      <w:r w:rsidR="00731785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476615C" w:rsidR="00731785" w:rsidRPr="00DA1E71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Zapraszam Państwa do złożenia oferty w postępowaniu prowadzonym na realizację zadania pn.: </w:t>
      </w:r>
    </w:p>
    <w:p w14:paraId="4C81CB95" w14:textId="77777777" w:rsidR="00685D87" w:rsidRPr="00DA1E71" w:rsidRDefault="00685D87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58426C8" w14:textId="38DD7CF2" w:rsidR="00685D87" w:rsidRPr="00DA1E71" w:rsidRDefault="00685D87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3" w:name="_Hlk73953462"/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„Wykonanie audytu, którego celem jest dokonanie oceny przestrzegania wymagań zawartych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br/>
        <w:t>w Krajowych Ramach Interoperacyjności, działania systemów teleinformatycznych oraz przetwarzania danych osobowych w spółce zgodnie z obowiązującymi przepisami.”</w:t>
      </w:r>
    </w:p>
    <w:bookmarkEnd w:id="3"/>
    <w:p w14:paraId="70B34FE1" w14:textId="2A0C4CE5" w:rsidR="004C58C1" w:rsidRPr="00DA1E71" w:rsidRDefault="004C58C1" w:rsidP="006A34AE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20F0113" w14:textId="1C426839" w:rsidR="00B82F03" w:rsidRPr="00DA1E71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5B832229" w:rsidR="00B82F03" w:rsidRPr="00DA1E71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DA1E71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DA1E71">
        <w:rPr>
          <w:rFonts w:ascii="Times New Roman" w:hAnsi="Times New Roman"/>
        </w:rPr>
        <w:t xml:space="preserve"> </w:t>
      </w:r>
      <w:r w:rsidR="00B555D6" w:rsidRPr="00DA1E71">
        <w:rPr>
          <w:rFonts w:ascii="Times New Roman" w:eastAsia="Times New Roman" w:hAnsi="Times New Roman"/>
          <w:sz w:val="20"/>
          <w:szCs w:val="20"/>
          <w:lang w:eastAsia="ar-SA"/>
        </w:rPr>
        <w:t>79212300-6</w:t>
      </w:r>
      <w:r w:rsidR="00B555D6" w:rsidRPr="00DA1E71">
        <w:rPr>
          <w:rFonts w:ascii="Times New Roman" w:hAnsi="Times New Roman"/>
        </w:rPr>
        <w:t xml:space="preserve"> </w:t>
      </w:r>
      <w:r w:rsidR="00B555D6" w:rsidRPr="00DA1E71">
        <w:rPr>
          <w:rFonts w:ascii="Times New Roman" w:eastAsia="Times New Roman" w:hAnsi="Times New Roman"/>
          <w:sz w:val="20"/>
          <w:szCs w:val="20"/>
          <w:lang w:eastAsia="ar-SA"/>
        </w:rPr>
        <w:t>Usługi audytu ustawowego</w:t>
      </w:r>
    </w:p>
    <w:p w14:paraId="2A841AD0" w14:textId="77777777" w:rsidR="00B82F03" w:rsidRPr="00DA1E71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81674C8" w14:textId="4C54F202" w:rsidR="00FB63EE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45C0DC10" w14:textId="77777777" w:rsidR="003A02CC" w:rsidRPr="00DA1E71" w:rsidRDefault="003A02CC" w:rsidP="003A02CC">
      <w:pPr>
        <w:spacing w:after="0" w:line="276" w:lineRule="auto"/>
        <w:rPr>
          <w:rFonts w:ascii="Times New Roman" w:hAnsi="Times New Roman"/>
        </w:rPr>
      </w:pPr>
      <w:r w:rsidRPr="00DA1E71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  <w:r w:rsidRPr="00DA1E71">
        <w:rPr>
          <w:rFonts w:ascii="Times New Roman" w:hAnsi="Times New Roman"/>
          <w:sz w:val="18"/>
          <w:szCs w:val="18"/>
        </w:rPr>
        <w:t xml:space="preserve"> Ocena procedur i regulacji wewnętrznych uwzględniających wymagania rozporządzenia o Krajowych Ramach Interoperacyjności, par.20.1 KRI</w:t>
      </w:r>
    </w:p>
    <w:p w14:paraId="12C72C8E" w14:textId="77777777" w:rsidR="003A02CC" w:rsidRPr="00DA1E71" w:rsidRDefault="003A02CC" w:rsidP="003A02CC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) </w:t>
      </w:r>
      <w:r w:rsidRPr="00DA1E71">
        <w:rPr>
          <w:rFonts w:ascii="Times New Roman" w:hAnsi="Times New Roman"/>
          <w:sz w:val="18"/>
          <w:szCs w:val="18"/>
        </w:rPr>
        <w:t>Analiza i ocena spełnienia minimalnych wymagań dla systemów teleinformatycznych</w:t>
      </w:r>
    </w:p>
    <w:p w14:paraId="7E04F5C9" w14:textId="77777777" w:rsidR="003A02CC" w:rsidRPr="00DA1E71" w:rsidRDefault="003A02CC" w:rsidP="003A02CC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Utrzymanie i zarządzanie systemami IT</w:t>
      </w:r>
    </w:p>
    <w:p w14:paraId="1F5614AF" w14:textId="77777777" w:rsidR="003A02CC" w:rsidRPr="00DA1E71" w:rsidRDefault="003A02CC" w:rsidP="003A02CC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 xml:space="preserve">Wymiana danych pomiędzy systemami IT </w:t>
      </w:r>
    </w:p>
    <w:p w14:paraId="4464505F" w14:textId="77777777" w:rsidR="003A02CC" w:rsidRPr="00DA1E71" w:rsidRDefault="003A02CC" w:rsidP="003A02CC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Kodowanie znaków</w:t>
      </w:r>
    </w:p>
    <w:p w14:paraId="576C1B56" w14:textId="77777777" w:rsidR="003A02CC" w:rsidRPr="00DA1E71" w:rsidRDefault="003A02CC" w:rsidP="003A02CC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Dostosowanie systemów teleinformatycznych do standardów WCAG2.1 (kwestia dostępności dla osób niepełnosprawnych) w związku z „Ustawą z dnia 4 kwietnia 2019 r. o dostępności cyfrowej stron internetowych i aplikacji mobilnych podmiotów publicznych”</w:t>
      </w:r>
    </w:p>
    <w:p w14:paraId="69618F60" w14:textId="77777777" w:rsidR="003A02CC" w:rsidRPr="00DA1E71" w:rsidRDefault="003A02CC" w:rsidP="003A02CC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Ocena wymagań dot. bezpieczeństwa</w:t>
      </w:r>
    </w:p>
    <w:p w14:paraId="5EC64D9C" w14:textId="77777777" w:rsidR="003A02CC" w:rsidRPr="00DA1E71" w:rsidRDefault="003A02CC" w:rsidP="003A02CC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 w:rsidRPr="00DA1E71">
        <w:rPr>
          <w:rFonts w:ascii="Times New Roman" w:hAnsi="Times New Roman"/>
          <w:sz w:val="18"/>
          <w:szCs w:val="18"/>
        </w:rPr>
        <w:t xml:space="preserve"> Analiza i ocena spełnienia minimalnych wymagań bezpieczeństwa informacji w zakresie:</w:t>
      </w:r>
    </w:p>
    <w:p w14:paraId="789C3D8C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Utrzymania aktualności inwentaryzacji sprzętu i oprogramowania służącego do przetwarzania informacji</w:t>
      </w:r>
    </w:p>
    <w:p w14:paraId="1CF228EF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Przeprowadzania okresowych analiz ryzyka utraty integralności, dostępności lub poufności informacji oraz podejmowanych działań minimalizujących to ryzyko stosownie do przeprowadzonej analizy</w:t>
      </w:r>
    </w:p>
    <w:p w14:paraId="11192315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Zapewnienie aktualizacji regulacji wewnętrznych w zakresie dot. zmieniającego się otoczenia tj. zabezpieczanie systemów, przygotowanie odpowiednich procedur</w:t>
      </w:r>
    </w:p>
    <w:p w14:paraId="0C639055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 xml:space="preserve">Uprawnień osób zaangażowanych w proces przetwarzania informacji </w:t>
      </w:r>
    </w:p>
    <w:p w14:paraId="62A4CD17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Szkolenia osób zaangażowanych w proces przetwarzania informacji</w:t>
      </w:r>
    </w:p>
    <w:p w14:paraId="675CDEBE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Zapewnienia ochrony przetwarzanych informacji przed utratą, nieuprawnioną modyfikacją lub nieuprawnionym dostępem.</w:t>
      </w:r>
    </w:p>
    <w:p w14:paraId="70DA14BC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Pracy na odległość przy przetwarzaniu mobilnym</w:t>
      </w:r>
    </w:p>
    <w:p w14:paraId="795A57D8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Zawierania stosownych umów serwisowych ze stronami trzecimi gwarantujących odpowiedni poziom bezpieczeństwa</w:t>
      </w:r>
    </w:p>
    <w:p w14:paraId="19E8FADF" w14:textId="77777777" w:rsidR="003A02CC" w:rsidRPr="00DA1E71" w:rsidRDefault="003A02CC" w:rsidP="003A02CC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Zapewnienia odpowiedniego poziomu bezpieczeństwa w systemach teleinformatycznych polegającej na:</w:t>
      </w:r>
    </w:p>
    <w:p w14:paraId="19ED0B2A" w14:textId="77777777" w:rsidR="003A02CC" w:rsidRPr="00DA1E71" w:rsidRDefault="003A02CC" w:rsidP="003A02CC">
      <w:pPr>
        <w:pStyle w:val="Akapitzlist"/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Dbałości o aktualizację</w:t>
      </w:r>
    </w:p>
    <w:p w14:paraId="35D20F0B" w14:textId="77777777" w:rsidR="003A02CC" w:rsidRPr="00DA1E71" w:rsidRDefault="003A02CC" w:rsidP="003A02CC">
      <w:pPr>
        <w:pStyle w:val="Akapitzlist"/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Minimalizowaniu ryzyka utraty informacji</w:t>
      </w:r>
    </w:p>
    <w:p w14:paraId="5697E918" w14:textId="77777777" w:rsidR="003A02CC" w:rsidRPr="00DA1E71" w:rsidRDefault="003A02CC" w:rsidP="003A02CC">
      <w:pPr>
        <w:pStyle w:val="Akapitzlist"/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Ochronie przed utratą, nieuprawnioną modyfikacją lub błędami</w:t>
      </w:r>
    </w:p>
    <w:p w14:paraId="1CD61E3B" w14:textId="77777777" w:rsidR="003A02CC" w:rsidRPr="00DA1E71" w:rsidRDefault="003A02CC" w:rsidP="003A02CC">
      <w:pPr>
        <w:pStyle w:val="Akapitzlist"/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Stosowaniu mechanizmów kryptograficznych</w:t>
      </w:r>
    </w:p>
    <w:p w14:paraId="5D526F1C" w14:textId="77777777" w:rsidR="003A02CC" w:rsidRPr="00DA1E71" w:rsidRDefault="003A02CC" w:rsidP="003A02CC">
      <w:pPr>
        <w:pStyle w:val="Akapitzlist"/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lastRenderedPageBreak/>
        <w:t>­ Niezwłocznym podejmowaniu działań po dostrzeżeniu nieujawnionych podatności systemów teleinformatycznych na możliwość naruszenia bezpieczeństwa</w:t>
      </w:r>
    </w:p>
    <w:p w14:paraId="3E7D6F6C" w14:textId="77777777" w:rsidR="003A02CC" w:rsidRPr="00DA1E71" w:rsidRDefault="003A02CC" w:rsidP="003A02CC">
      <w:pPr>
        <w:pStyle w:val="Akapitzlist"/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Kontroli zgodności systemów teleinformatycznych z odpowiednimi normami i politykami bezpieczeństwa informacji</w:t>
      </w:r>
    </w:p>
    <w:p w14:paraId="6D284B70" w14:textId="77777777" w:rsidR="003A02CC" w:rsidRPr="00DA1E71" w:rsidRDefault="003A02CC" w:rsidP="003A02CC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</w:t>
      </w:r>
      <w:r w:rsidRPr="00DA1E71">
        <w:rPr>
          <w:rFonts w:ascii="Times New Roman" w:hAnsi="Times New Roman"/>
          <w:sz w:val="18"/>
          <w:szCs w:val="18"/>
        </w:rPr>
        <w:t xml:space="preserve"> Weryfikacja procedur i zasad bezpieczeństwa informacji służąca zapobieganiu osobom nieuprawnionym ich ujawnienie, modyfikację, usunięcie czy zniszczenie informacji oraz w związku z tym podejmowanie działań korygujących.</w:t>
      </w:r>
    </w:p>
    <w:p w14:paraId="3DE2F349" w14:textId="77777777" w:rsidR="003A02CC" w:rsidRPr="00DA1E71" w:rsidRDefault="003A02CC" w:rsidP="003A02CC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)</w:t>
      </w:r>
      <w:r w:rsidRPr="00DA1E71">
        <w:rPr>
          <w:rFonts w:ascii="Times New Roman" w:hAnsi="Times New Roman"/>
          <w:sz w:val="18"/>
          <w:szCs w:val="18"/>
        </w:rPr>
        <w:t xml:space="preserve"> Zakres dodatkowy, ocena systemu ochrony danych osobowych</w:t>
      </w:r>
    </w:p>
    <w:p w14:paraId="469C0B11" w14:textId="77777777" w:rsidR="003A02CC" w:rsidRPr="00DA1E71" w:rsidRDefault="003A02CC" w:rsidP="003A02CC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Rejestr czynności przetwarzania</w:t>
      </w:r>
    </w:p>
    <w:p w14:paraId="6B6152F4" w14:textId="77777777" w:rsidR="003A02CC" w:rsidRPr="00DA1E71" w:rsidRDefault="003A02CC" w:rsidP="003A02CC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Rejestr kategorii przetwarzania</w:t>
      </w:r>
    </w:p>
    <w:p w14:paraId="0FB85B4C" w14:textId="77777777" w:rsidR="003A02CC" w:rsidRPr="00DA1E71" w:rsidRDefault="003A02CC" w:rsidP="003A02CC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Klauzule informacyjne zgodnie z art.13 i 14 RODO</w:t>
      </w:r>
    </w:p>
    <w:p w14:paraId="2E932171" w14:textId="77777777" w:rsidR="003A02CC" w:rsidRPr="00DA1E71" w:rsidRDefault="003A02CC" w:rsidP="003A02CC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Dokumentacja postępowania w przypadku naruszenia ochrony danych</w:t>
      </w:r>
    </w:p>
    <w:p w14:paraId="5D76B3AE" w14:textId="77777777" w:rsidR="003A02CC" w:rsidRPr="00DA1E71" w:rsidRDefault="003A02CC" w:rsidP="003A02CC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Analiza ryzyka wraz z oceną skutków przetwarzania</w:t>
      </w:r>
    </w:p>
    <w:p w14:paraId="2DD80CED" w14:textId="77777777" w:rsidR="003A02CC" w:rsidRPr="00DA1E71" w:rsidRDefault="003A02CC" w:rsidP="003A02CC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Realizacja zadań przez inspektora ochrony danych w zakresie szkoleń, audytów, opracowania procedur</w:t>
      </w:r>
    </w:p>
    <w:p w14:paraId="5474BD75" w14:textId="77777777" w:rsidR="003A02CC" w:rsidRPr="00DA1E71" w:rsidRDefault="003A02CC" w:rsidP="003A02CC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Dostosowanie jednostki do zmian w przepisach z dnia 4 maja 2019 r. w związku z wdrożeniem do polskiego porządku prawnego wymagań RODO w zakresie</w:t>
      </w:r>
    </w:p>
    <w:p w14:paraId="1D9517C9" w14:textId="77777777" w:rsidR="003A02CC" w:rsidRPr="00DA1E71" w:rsidRDefault="003A02CC" w:rsidP="003A02CC">
      <w:pPr>
        <w:spacing w:after="0" w:line="276" w:lineRule="auto"/>
        <w:ind w:left="708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regulaminu pracy</w:t>
      </w:r>
    </w:p>
    <w:p w14:paraId="7BBE2B2B" w14:textId="77777777" w:rsidR="003A02CC" w:rsidRPr="00DA1E71" w:rsidRDefault="003A02CC" w:rsidP="003A02CC">
      <w:pPr>
        <w:spacing w:after="0" w:line="276" w:lineRule="auto"/>
        <w:ind w:left="708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regulaminu ZFŚS</w:t>
      </w:r>
    </w:p>
    <w:p w14:paraId="498B16D1" w14:textId="77777777" w:rsidR="003A02CC" w:rsidRPr="00DA1E71" w:rsidRDefault="003A02CC" w:rsidP="003A02CC">
      <w:pPr>
        <w:spacing w:after="0" w:line="276" w:lineRule="auto"/>
        <w:ind w:left="708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regulaminu monitoringu wizyjnego</w:t>
      </w:r>
    </w:p>
    <w:p w14:paraId="77F7360D" w14:textId="77777777" w:rsidR="003A02CC" w:rsidRPr="00DA1E71" w:rsidRDefault="003A02CC" w:rsidP="003A02CC">
      <w:pPr>
        <w:spacing w:after="0" w:line="276" w:lineRule="auto"/>
        <w:ind w:left="708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instrukcji kancelaryjnej/jednolitego rzeczowego wykazu akt</w:t>
      </w:r>
    </w:p>
    <w:p w14:paraId="04F3BEBE" w14:textId="0E6AC121" w:rsidR="006B7B8B" w:rsidRDefault="003A02CC" w:rsidP="006B7B8B">
      <w:pPr>
        <w:spacing w:after="0" w:line="276" w:lineRule="auto"/>
        <w:ind w:left="708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instrukcji archiwizacyjnej</w:t>
      </w:r>
    </w:p>
    <w:p w14:paraId="679486B1" w14:textId="39CD884C" w:rsidR="00FB63EE" w:rsidRPr="00DA1E71" w:rsidRDefault="00B555D6" w:rsidP="00FB63E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</w:t>
      </w:r>
      <w:r w:rsidR="00FB63EE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 Warunki przeprowadzenia audytu.</w:t>
      </w:r>
    </w:p>
    <w:p w14:paraId="3727012A" w14:textId="08806EFE" w:rsidR="00CD5799" w:rsidRPr="00CD5799" w:rsidRDefault="00FB63EE" w:rsidP="00CD5799">
      <w:pPr>
        <w:pStyle w:val="Akapitzlist"/>
        <w:numPr>
          <w:ilvl w:val="0"/>
          <w:numId w:val="45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5799">
        <w:rPr>
          <w:rFonts w:ascii="Times New Roman" w:eastAsia="Times New Roman" w:hAnsi="Times New Roman"/>
          <w:sz w:val="20"/>
          <w:szCs w:val="20"/>
          <w:lang w:eastAsia="ar-SA"/>
        </w:rPr>
        <w:t>Audyt powinien zostać przeprowadzony w siedzibie jednostki (wyklucza się audyt online) w ciągu dwóch dni roboczy</w:t>
      </w:r>
      <w:r w:rsidR="0086788A">
        <w:rPr>
          <w:rFonts w:ascii="Times New Roman" w:eastAsia="Times New Roman" w:hAnsi="Times New Roman"/>
          <w:sz w:val="20"/>
          <w:szCs w:val="20"/>
          <w:lang w:eastAsia="ar-SA"/>
        </w:rPr>
        <w:t>ch</w:t>
      </w:r>
      <w:r w:rsidRPr="00CD5799">
        <w:rPr>
          <w:rFonts w:ascii="Times New Roman" w:eastAsia="Times New Roman" w:hAnsi="Times New Roman"/>
          <w:sz w:val="20"/>
          <w:szCs w:val="20"/>
          <w:lang w:eastAsia="ar-SA"/>
        </w:rPr>
        <w:t xml:space="preserve"> w ustalonym </w:t>
      </w:r>
      <w:r w:rsidR="0086788A">
        <w:rPr>
          <w:rFonts w:ascii="Times New Roman" w:eastAsia="Times New Roman" w:hAnsi="Times New Roman"/>
          <w:sz w:val="20"/>
          <w:szCs w:val="20"/>
          <w:lang w:eastAsia="ar-SA"/>
        </w:rPr>
        <w:t>z</w:t>
      </w:r>
      <w:r w:rsidRPr="00CD5799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C715DD" w:rsidRPr="00CD5799">
        <w:rPr>
          <w:rFonts w:ascii="Times New Roman" w:eastAsia="Times New Roman" w:hAnsi="Times New Roman"/>
          <w:sz w:val="20"/>
          <w:szCs w:val="20"/>
          <w:lang w:eastAsia="ar-SA"/>
        </w:rPr>
        <w:t>Z</w:t>
      </w:r>
      <w:r w:rsidRPr="00CD5799">
        <w:rPr>
          <w:rFonts w:ascii="Times New Roman" w:eastAsia="Times New Roman" w:hAnsi="Times New Roman"/>
          <w:sz w:val="20"/>
          <w:szCs w:val="20"/>
          <w:lang w:eastAsia="ar-SA"/>
        </w:rPr>
        <w:t>amawiając</w:t>
      </w:r>
      <w:r w:rsidR="0086788A">
        <w:rPr>
          <w:rFonts w:ascii="Times New Roman" w:eastAsia="Times New Roman" w:hAnsi="Times New Roman"/>
          <w:sz w:val="20"/>
          <w:szCs w:val="20"/>
          <w:lang w:eastAsia="ar-SA"/>
        </w:rPr>
        <w:t>ym</w:t>
      </w:r>
      <w:r w:rsidRPr="00CD5799">
        <w:rPr>
          <w:rFonts w:ascii="Times New Roman" w:eastAsia="Times New Roman" w:hAnsi="Times New Roman"/>
          <w:sz w:val="20"/>
          <w:szCs w:val="20"/>
          <w:lang w:eastAsia="ar-SA"/>
        </w:rPr>
        <w:t xml:space="preserve"> terminie</w:t>
      </w:r>
      <w:r w:rsidR="00C715DD" w:rsidRPr="00CD579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436A8A07" w14:textId="78AEBC38" w:rsidR="00CD5799" w:rsidRPr="00CD5799" w:rsidRDefault="006B7B8B" w:rsidP="00CD5799">
      <w:pPr>
        <w:pStyle w:val="Akapitzlist"/>
        <w:numPr>
          <w:ilvl w:val="0"/>
          <w:numId w:val="45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5799">
        <w:rPr>
          <w:rFonts w:ascii="Times New Roman" w:eastAsia="Times New Roman" w:hAnsi="Times New Roman"/>
          <w:sz w:val="20"/>
          <w:szCs w:val="20"/>
          <w:lang w:eastAsia="ar-SA"/>
        </w:rPr>
        <w:t>Zapewnienie opieki doradczej przez okres 3 miesięcy od przedstawienia raportu z audytu – konsultacje Zamawiającego z Wykonawcą dot. wdrażania zaleceń zawartych w raporcie w wymiarze 8 godzin w miesiącu.</w:t>
      </w:r>
    </w:p>
    <w:p w14:paraId="10C74C50" w14:textId="54302824" w:rsidR="00CD5799" w:rsidRPr="00CD5799" w:rsidRDefault="00CD5799" w:rsidP="00CD5799">
      <w:pPr>
        <w:pStyle w:val="Akapitzlist"/>
        <w:numPr>
          <w:ilvl w:val="0"/>
          <w:numId w:val="45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5799">
        <w:rPr>
          <w:rFonts w:ascii="Times New Roman" w:eastAsia="Times New Roman" w:hAnsi="Times New Roman"/>
          <w:sz w:val="20"/>
          <w:szCs w:val="20"/>
          <w:lang w:eastAsia="ar-SA"/>
        </w:rPr>
        <w:t>Audyt powinien być przeprowadzany w trybie określonym ustawą oraz zgodnie ze standardami kontroli w administracji publicznej. Celem audytu jest dokonanie oceny działania systemów teleinformatycznych pod względem zgodności z minimalnymi wymaganiami dla systemów teleinformatycznych oraz rejestrów publicznych i wymiany informacji w postaci elektronicznej, a także przestrzegania wymagań zawartych w Krajowych Ramach Interoperacyjności.</w:t>
      </w:r>
    </w:p>
    <w:p w14:paraId="467E7D7D" w14:textId="566B9101" w:rsidR="00FB63EE" w:rsidRPr="00DA1E71" w:rsidRDefault="00B555D6" w:rsidP="00FB63E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</w:t>
      </w:r>
      <w:r w:rsidR="00FB63EE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. Wymagania wobec </w:t>
      </w:r>
      <w:r w:rsidR="00CD579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Wykonawcy</w:t>
      </w:r>
      <w:r w:rsidR="008364DC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</w:p>
    <w:p w14:paraId="602AE7E1" w14:textId="2FC3548D" w:rsidR="008364DC" w:rsidRPr="00DA1E71" w:rsidRDefault="008364DC" w:rsidP="00B555D6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W postępowaniu może wziąć udział:</w:t>
      </w:r>
    </w:p>
    <w:p w14:paraId="4DE2E0C4" w14:textId="11345A8D" w:rsidR="00C715DD" w:rsidRPr="00DA1E71" w:rsidRDefault="00C715DD" w:rsidP="00C715DD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a) Wykonawca, który wykaże iż, w okresie ostatnich 3 lat przed upływem terminu składania ofert (a jeżeli okres prowadzenia działalności jest krótszy – w tym okresie), należycie zrealizowała co najmniej </w:t>
      </w:r>
      <w:r w:rsidR="00B555D6" w:rsidRPr="00DA1E71"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 zamówienia polegające na przeprowadzeniu audytu bezpieczeństwa informacji, zgodnie z wymaganiami zawartymi w KRI w jednostkach objętych wymogiem Rozporządzenia KRI (</w:t>
      </w:r>
      <w:r w:rsidR="00B555D6"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do oferty 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należy dołączyć referencje </w:t>
      </w:r>
      <w:r w:rsidR="002D26F7" w:rsidRPr="00DA1E71">
        <w:rPr>
          <w:rFonts w:ascii="Times New Roman" w:eastAsia="Times New Roman" w:hAnsi="Times New Roman"/>
          <w:sz w:val="20"/>
          <w:szCs w:val="20"/>
          <w:lang w:eastAsia="ar-SA"/>
        </w:rPr>
        <w:t>wystawione przez podmiot, na rzecz którego usługi były wykonywane),</w:t>
      </w:r>
    </w:p>
    <w:p w14:paraId="7B59912F" w14:textId="170E75FE" w:rsidR="00C715DD" w:rsidRPr="00DA1E71" w:rsidRDefault="00C715DD" w:rsidP="00DA5832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b) Wykonawca, dysponuje co najmniej 2 osobami, które będą realizowały zamówienie na rzecz Zamawiającego, z których każda będzie posiadać certyfikat audyto</w:t>
      </w:r>
      <w:r w:rsidR="00062153">
        <w:rPr>
          <w:rFonts w:ascii="Times New Roman" w:eastAsia="Times New Roman" w:hAnsi="Times New Roman"/>
          <w:sz w:val="20"/>
          <w:szCs w:val="20"/>
          <w:lang w:eastAsia="ar-SA"/>
        </w:rPr>
        <w:t>r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a wiodącego</w:t>
      </w:r>
      <w:r w:rsidR="00777FB3">
        <w:rPr>
          <w:rFonts w:ascii="Times New Roman" w:eastAsia="Times New Roman" w:hAnsi="Times New Roman"/>
          <w:sz w:val="20"/>
          <w:szCs w:val="20"/>
          <w:lang w:eastAsia="ar-SA"/>
        </w:rPr>
        <w:t xml:space="preserve"> i/lub </w:t>
      </w:r>
      <w:r w:rsidR="00B209F3">
        <w:rPr>
          <w:rFonts w:ascii="Times New Roman" w:eastAsia="Times New Roman" w:hAnsi="Times New Roman"/>
          <w:sz w:val="20"/>
          <w:szCs w:val="20"/>
          <w:lang w:eastAsia="ar-SA"/>
        </w:rPr>
        <w:t>wewnętrznego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 ISO/IEC 27001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(</w:t>
      </w:r>
      <w:r w:rsidR="00B555D6" w:rsidRPr="00DA1E7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Zamawiający przed podpisaniem umowy, będzie wymagał przedłożenia kopii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 xml:space="preserve"> uzyskanego certyfikatu).</w:t>
      </w:r>
    </w:p>
    <w:p w14:paraId="32B39BC8" w14:textId="38B4DF08" w:rsidR="00FB63EE" w:rsidRPr="00DA1E71" w:rsidRDefault="00B555D6" w:rsidP="00FB63E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="00FB63EE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 Wyniki audytu</w:t>
      </w:r>
    </w:p>
    <w:p w14:paraId="1B359205" w14:textId="5E5394EC" w:rsidR="008B6E60" w:rsidRDefault="008B6E60" w:rsidP="00C4297C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a) </w:t>
      </w:r>
      <w:r w:rsidR="00FB63EE" w:rsidRPr="00DA1E71">
        <w:rPr>
          <w:rFonts w:ascii="Times New Roman" w:eastAsia="Times New Roman" w:hAnsi="Times New Roman"/>
          <w:sz w:val="20"/>
          <w:szCs w:val="20"/>
          <w:lang w:eastAsia="ar-SA"/>
        </w:rPr>
        <w:t>Realizujący zadani</w:t>
      </w:r>
      <w:r w:rsidR="004565F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="00FB63EE"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 audytowe powinien przedstawić raport zawierający uwagi, zalecenia, wytyczne oraz wnioski w celu rozpoznania i ograniczenia zidentyfikowanych ryzyk / zagrożeń / podatności oraz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w okresie 3 miesięcy (8h/mc) zapewni wsparcie w celu wdrożenia adekwatnych działań m</w:t>
      </w:r>
      <w:r w:rsidR="00FB63EE" w:rsidRPr="00DA1E71">
        <w:rPr>
          <w:rFonts w:ascii="Times New Roman" w:eastAsia="Times New Roman" w:hAnsi="Times New Roman"/>
          <w:sz w:val="20"/>
          <w:szCs w:val="20"/>
          <w:lang w:eastAsia="ar-SA"/>
        </w:rPr>
        <w:t>ających na celu ich wyeliminowanie.</w:t>
      </w:r>
    </w:p>
    <w:p w14:paraId="2F6C1309" w14:textId="4A734B2B" w:rsidR="00FB63EE" w:rsidRPr="00DA1E71" w:rsidRDefault="008B6E60" w:rsidP="00C4297C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b) </w:t>
      </w:r>
      <w:r w:rsidR="00FB63EE" w:rsidRPr="00DA1E71">
        <w:rPr>
          <w:rFonts w:ascii="Times New Roman" w:eastAsia="Times New Roman" w:hAnsi="Times New Roman"/>
          <w:sz w:val="20"/>
          <w:szCs w:val="20"/>
          <w:lang w:eastAsia="ar-SA"/>
        </w:rPr>
        <w:t>Raport powinien zostać przedstawiony w czytelnej formie.</w:t>
      </w:r>
    </w:p>
    <w:p w14:paraId="60230FC4" w14:textId="49F0B8D8" w:rsidR="00FB63EE" w:rsidRPr="00DA1E71" w:rsidRDefault="008B6E60" w:rsidP="00C4297C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c) </w:t>
      </w:r>
      <w:r w:rsidR="00FB63EE" w:rsidRPr="00DA1E71">
        <w:rPr>
          <w:rFonts w:ascii="Times New Roman" w:eastAsia="Times New Roman" w:hAnsi="Times New Roman"/>
          <w:sz w:val="20"/>
          <w:szCs w:val="20"/>
          <w:lang w:eastAsia="ar-SA"/>
        </w:rPr>
        <w:t>Opracowany raport poaudytowy dokumentujący jego przebieg powinien uwzględniać podstawy prawne zawarte na wstępie a także:</w:t>
      </w:r>
    </w:p>
    <w:p w14:paraId="1F7784A9" w14:textId="77777777" w:rsidR="00FB63EE" w:rsidRPr="00DA1E71" w:rsidRDefault="00FB63EE" w:rsidP="00C4297C">
      <w:pPr>
        <w:pStyle w:val="Akapitzlist"/>
        <w:numPr>
          <w:ilvl w:val="0"/>
          <w:numId w:val="10"/>
        </w:numPr>
        <w:spacing w:after="0" w:line="240" w:lineRule="auto"/>
        <w:ind w:left="142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Rozporządzenia Parlamentu Europejskiego i Rady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14:paraId="0B1DE83F" w14:textId="77777777" w:rsidR="00FB63EE" w:rsidRPr="00DA1E71" w:rsidRDefault="00FB63EE" w:rsidP="00C4297C">
      <w:pPr>
        <w:pStyle w:val="Akapitzlist"/>
        <w:numPr>
          <w:ilvl w:val="0"/>
          <w:numId w:val="10"/>
        </w:numPr>
        <w:spacing w:after="0" w:line="240" w:lineRule="auto"/>
        <w:ind w:left="142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Ustawy z dnia 10 maja 2018r. o ochronie danych osobowych,</w:t>
      </w:r>
    </w:p>
    <w:p w14:paraId="0E5B1EE4" w14:textId="17EA1B16" w:rsidR="004C58C1" w:rsidRPr="00DA1E71" w:rsidRDefault="00FB63EE" w:rsidP="00C4297C">
      <w:pPr>
        <w:pStyle w:val="Akapitzlist"/>
        <w:numPr>
          <w:ilvl w:val="0"/>
          <w:numId w:val="10"/>
        </w:numPr>
        <w:spacing w:after="0" w:line="240" w:lineRule="auto"/>
        <w:ind w:left="142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Ustawy z dnia 21 lutego 2019 r. o zmianie niektórych ustaw w związku z zapewnieniem stosowania rozporządzenia Parlamentu Europejskiego i Rady (UE) 2016/679 z dnia 27 kwietnia 2016 r. w sprawie ochrony osób fizycznych w związku z przetwarzaniem danych osobowych i w sprawie 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swobodnego przepływu takich danych oraz uchylenia dyrektywy 95/46/WE (tzw. ustawa wdrażająca RODO).</w:t>
      </w:r>
    </w:p>
    <w:p w14:paraId="5D28517B" w14:textId="5276175E" w:rsidR="004C58C1" w:rsidRPr="00DA1E71" w:rsidRDefault="004C58C1" w:rsidP="00C4297C">
      <w:pPr>
        <w:tabs>
          <w:tab w:val="right" w:pos="9638"/>
        </w:tabs>
        <w:autoSpaceDN/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F37C417" w14:textId="3E5F146E" w:rsidR="00B82F03" w:rsidRPr="00DA1E71" w:rsidRDefault="00B555D6" w:rsidP="00B82F0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5. </w:t>
      </w:r>
      <w:r w:rsidR="00B82F03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Podstawy prawne realizacji usługi audytowej:</w:t>
      </w:r>
    </w:p>
    <w:p w14:paraId="0B0BB35E" w14:textId="14ECA595" w:rsidR="00B82F03" w:rsidRPr="00DA1E71" w:rsidRDefault="00BB0C14" w:rsidP="00777FB3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a) </w:t>
      </w:r>
      <w:r w:rsidR="00777FB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82F03" w:rsidRPr="00DA1E71">
        <w:rPr>
          <w:rFonts w:ascii="Times New Roman" w:eastAsia="Times New Roman" w:hAnsi="Times New Roman"/>
          <w:sz w:val="20"/>
          <w:szCs w:val="20"/>
          <w:lang w:eastAsia="ar-SA"/>
        </w:rPr>
        <w:t>Ustawa z dnia 17 lutego 2005 r. o informatyzacji działalności podmiotów realizujących zadania publiczne.</w:t>
      </w:r>
    </w:p>
    <w:p w14:paraId="5AECE3E1" w14:textId="0F0E4434" w:rsidR="00B82F03" w:rsidRPr="00DA1E71" w:rsidRDefault="00BB0C14" w:rsidP="00777FB3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b) </w:t>
      </w:r>
      <w:r w:rsidR="00B82F03" w:rsidRPr="00DA1E71">
        <w:rPr>
          <w:rFonts w:ascii="Times New Roman" w:eastAsia="Times New Roman" w:hAnsi="Times New Roman"/>
          <w:sz w:val="20"/>
          <w:szCs w:val="20"/>
          <w:lang w:eastAsia="ar-SA"/>
        </w:rPr>
        <w:t>Ustawa z dnia 4 kwietnia 2019 r. dostępność cyfrowa stron internetowych i aplikacji mobilnych podmiotów publicznych.</w:t>
      </w:r>
    </w:p>
    <w:p w14:paraId="4CEF1A8F" w14:textId="1B2A62B1" w:rsidR="00B82F03" w:rsidRPr="00DA1E71" w:rsidRDefault="00BB0C14" w:rsidP="00777FB3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c) </w:t>
      </w:r>
      <w:r w:rsidR="00B82F03" w:rsidRPr="00DA1E71">
        <w:rPr>
          <w:rFonts w:ascii="Times New Roman" w:eastAsia="Times New Roman" w:hAnsi="Times New Roman"/>
          <w:sz w:val="20"/>
          <w:szCs w:val="20"/>
          <w:lang w:eastAsia="ar-SA"/>
        </w:rPr>
        <w:t>Rozporządzenie rady Ministrów z dnia 12 kwietnia 2012 roku w sprawie Krajowych Ram Interoperacyjności, minimalnych wymagań dla rejestrów publicznych i wymiany informacji w postaci elektronicznej oraz minimalnych wymagań dla systemów teleinformatycznych.</w:t>
      </w:r>
    </w:p>
    <w:p w14:paraId="0BDAC867" w14:textId="137BF667" w:rsidR="00B82F03" w:rsidRDefault="00B82F03" w:rsidP="00B82F0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14B7094" w14:textId="7E540C9E" w:rsidR="000E6F3F" w:rsidRPr="000E6F3F" w:rsidRDefault="00CD5799" w:rsidP="00B82F0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6</w:t>
      </w:r>
      <w:r w:rsidR="000E6F3F" w:rsidRPr="000E6F3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 Rozliczenie za wykonanie usługi:</w:t>
      </w:r>
    </w:p>
    <w:p w14:paraId="6D34E34F" w14:textId="0A5E2BC6" w:rsidR="006B7B8B" w:rsidRPr="006B7B8B" w:rsidRDefault="006B7B8B" w:rsidP="006B7B8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7B8B">
        <w:rPr>
          <w:rFonts w:ascii="Times New Roman" w:eastAsia="Times New Roman" w:hAnsi="Times New Roman"/>
          <w:sz w:val="20"/>
          <w:szCs w:val="20"/>
          <w:lang w:eastAsia="ar-SA"/>
        </w:rPr>
        <w:t>1.</w:t>
      </w:r>
      <w:r w:rsidRPr="006B7B8B">
        <w:rPr>
          <w:rFonts w:ascii="Times New Roman" w:eastAsia="Times New Roman" w:hAnsi="Times New Roman"/>
          <w:sz w:val="20"/>
          <w:szCs w:val="20"/>
          <w:lang w:eastAsia="ar-SA"/>
        </w:rPr>
        <w:tab/>
        <w:t>Wynagrodzenie umowne za wykonanie przedmiotu zamówienia Zamawiający zapłaci Wykonawcy w terminie 30 dni od przedstawienia faktury, w następujący sposób:</w:t>
      </w:r>
    </w:p>
    <w:p w14:paraId="19B2DAF4" w14:textId="77777777" w:rsidR="006B7B8B" w:rsidRDefault="006B7B8B" w:rsidP="006B7B8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B7B8B">
        <w:rPr>
          <w:rFonts w:ascii="Times New Roman" w:eastAsia="Times New Roman" w:hAnsi="Times New Roman"/>
          <w:sz w:val="20"/>
          <w:szCs w:val="20"/>
          <w:lang w:eastAsia="ar-SA"/>
        </w:rPr>
        <w:t>a)</w:t>
      </w:r>
      <w:r w:rsidRPr="006B7B8B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Pr="006B7B8B">
        <w:rPr>
          <w:rFonts w:ascii="Times New Roman" w:eastAsia="Times New Roman" w:hAnsi="Times New Roman"/>
          <w:sz w:val="20"/>
          <w:szCs w:val="20"/>
          <w:lang w:eastAsia="ar-SA"/>
        </w:rPr>
        <w:t xml:space="preserve">0% wynagrodzenia netto + należy podatek VAT –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po dostarczeniu raportu z audytu</w:t>
      </w:r>
      <w:r w:rsidRPr="006B7B8B">
        <w:rPr>
          <w:rFonts w:ascii="Times New Roman" w:eastAsia="Times New Roman" w:hAnsi="Times New Roman"/>
          <w:sz w:val="20"/>
          <w:szCs w:val="20"/>
          <w:lang w:eastAsia="ar-SA"/>
        </w:rPr>
        <w:t xml:space="preserve"> wraz z protokołem odbioru.</w:t>
      </w:r>
    </w:p>
    <w:p w14:paraId="1D6091B4" w14:textId="65BCC2C5" w:rsidR="000E6F3F" w:rsidRDefault="006B7B8B" w:rsidP="006B7B8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b)</w:t>
      </w:r>
      <w:r w:rsidRPr="006B7B8B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20% wynagrodzenia netto + należy podatek VAT –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po upływie 3 miesięcy od dnia dostarczenia raportu, na podstawie podpisanego protokołu końcowego odbioru.</w:t>
      </w:r>
    </w:p>
    <w:p w14:paraId="1588EAA4" w14:textId="0C3881D0" w:rsidR="00C33563" w:rsidRPr="00C33563" w:rsidRDefault="00C33563" w:rsidP="006B7B8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3356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7. Przy podpisywaniu umowy zostanie przedłożona umowa dotycząca powierzenia przetwarzania danych osobowych.</w:t>
      </w:r>
    </w:p>
    <w:p w14:paraId="72F2F838" w14:textId="77777777" w:rsidR="004C58C1" w:rsidRPr="00DA1E71" w:rsidRDefault="004C58C1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F60320D" w14:textId="3AA5080E" w:rsidR="00287C58" w:rsidRPr="00DA1E71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DA1E71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DA1E71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7777777" w:rsidR="00287C58" w:rsidRPr="00DA1E71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</w:p>
    <w:p w14:paraId="235110EC" w14:textId="77777777" w:rsidR="009D1295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DA1E71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DA1E71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43E96586" w:rsidR="009D1295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DA1E71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45D0887B" w14:textId="4E99406C" w:rsidR="009D1295" w:rsidRPr="009D1295" w:rsidRDefault="009D1295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9D1295">
        <w:rPr>
          <w:rFonts w:ascii="Times New Roman" w:eastAsia="Times New Roman" w:hAnsi="Times New Roman"/>
          <w:sz w:val="20"/>
          <w:szCs w:val="20"/>
          <w:lang w:eastAsia="ar-SA"/>
        </w:rPr>
        <w:t>Wykaz osób skierowanych przez Wykonawcę do realizacji zamówienia- załącznik nr 4</w:t>
      </w:r>
    </w:p>
    <w:p w14:paraId="02BA3C2A" w14:textId="7D6FF576" w:rsidR="009D1295" w:rsidRPr="00DA1E71" w:rsidRDefault="009D1295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9D1295">
        <w:rPr>
          <w:rFonts w:ascii="Times New Roman" w:eastAsia="Times New Roman" w:hAnsi="Times New Roman"/>
          <w:sz w:val="20"/>
          <w:szCs w:val="20"/>
          <w:lang w:eastAsia="ar-SA"/>
        </w:rPr>
        <w:t>Wykaz usług potwierdzających spełnienie warunku udziału w postępowaniu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-</w:t>
      </w:r>
      <w:r w:rsidRPr="009D1295">
        <w:rPr>
          <w:rFonts w:ascii="Times New Roman" w:eastAsia="Times New Roman" w:hAnsi="Times New Roman"/>
          <w:sz w:val="20"/>
          <w:szCs w:val="20"/>
          <w:lang w:eastAsia="ar-SA"/>
        </w:rPr>
        <w:t xml:space="preserve"> złącznik nr 5</w:t>
      </w:r>
    </w:p>
    <w:p w14:paraId="5276F89B" w14:textId="7777777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DA1E71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64D392A5" w:rsidR="00B3287E" w:rsidRPr="00DA1E71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Cena </w:t>
      </w:r>
      <w:r w:rsidR="008364DC"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ofertowa brutto – 100%</w:t>
      </w:r>
    </w:p>
    <w:p w14:paraId="085E2B12" w14:textId="7DC7009B" w:rsidR="00581FFB" w:rsidRPr="00DA1E71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581FFB" w:rsidRPr="00DA1E71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DA1E71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1184121D" w:rsidR="00581FFB" w:rsidRPr="00DA1E71" w:rsidRDefault="00B3287E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Cena </w:t>
            </w:r>
            <w:r w:rsidR="008364DC" w:rsidRPr="00DA1E7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ofertowa brutto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6A184EA4" w:rsidR="00581FFB" w:rsidRPr="00DA1E71" w:rsidRDefault="008364DC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B3287E"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581FFB"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DA1E71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DA1E71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FCDBA33" w:rsidR="00581FFB" w:rsidRPr="00DA1E71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10</w:t>
            </w:r>
            <w:r w:rsidR="00B3287E"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 pkt</w:t>
            </w:r>
          </w:p>
        </w:tc>
      </w:tr>
    </w:tbl>
    <w:p w14:paraId="13479975" w14:textId="77777777" w:rsidR="00B3287E" w:rsidRPr="00DA1E71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E1EBC45" w14:textId="77777777" w:rsidR="00287C58" w:rsidRPr="00DA1E71" w:rsidRDefault="00287C58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2999C0" w14:textId="77777777" w:rsidR="00287C58" w:rsidRPr="00DA1E71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77777777" w:rsidR="00341EAF" w:rsidRPr="00DA1E71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DA1E71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5E2884FE" w14:textId="77777777" w:rsidR="00341EAF" w:rsidRPr="00DA1E71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0D498C6E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Oferty należy złożyć do dnia </w:t>
      </w:r>
      <w:r w:rsidR="00C4297C">
        <w:rPr>
          <w:rFonts w:ascii="Times New Roman" w:eastAsia="Times New Roman" w:hAnsi="Times New Roman"/>
          <w:b/>
          <w:sz w:val="20"/>
          <w:szCs w:val="20"/>
          <w:lang w:eastAsia="pl-PL"/>
        </w:rPr>
        <w:t>15.</w:t>
      </w:r>
      <w:r w:rsidR="00016458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0E6F3F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016458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32C7F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DA1E71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DA1E71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DA1E71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DA1E71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DA1E71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>VI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0194EC5E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493C8879" w14:textId="77777777" w:rsidR="00746956" w:rsidRPr="00DA1E71" w:rsidRDefault="00746956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C10D6AC" w14:textId="339F3ED4" w:rsidR="00287C58" w:rsidRPr="000E6F3F" w:rsidRDefault="000E6F3F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E6F3F">
        <w:rPr>
          <w:rFonts w:ascii="Times New Roman" w:eastAsia="Times New Roman" w:hAnsi="Times New Roman"/>
          <w:sz w:val="20"/>
          <w:szCs w:val="20"/>
          <w:lang w:eastAsia="ar-SA"/>
        </w:rPr>
        <w:t xml:space="preserve">Krzysztof Kostępski -  </w:t>
      </w:r>
      <w:r w:rsidR="0024054E">
        <w:rPr>
          <w:rFonts w:ascii="Times New Roman" w:eastAsia="Times New Roman" w:hAnsi="Times New Roman"/>
          <w:sz w:val="20"/>
          <w:szCs w:val="20"/>
          <w:lang w:eastAsia="ar-SA"/>
        </w:rPr>
        <w:t xml:space="preserve">Inspektor ds. ochrony danych osobowych, </w:t>
      </w:r>
      <w:r w:rsidRPr="000E6F3F">
        <w:rPr>
          <w:rFonts w:ascii="Times New Roman" w:eastAsia="Times New Roman" w:hAnsi="Times New Roman"/>
          <w:sz w:val="20"/>
          <w:szCs w:val="20"/>
          <w:lang w:eastAsia="ar-SA"/>
        </w:rPr>
        <w:t xml:space="preserve">e-mail: </w:t>
      </w:r>
      <w:hyperlink r:id="rId10" w:history="1">
        <w:r w:rsidR="00062153" w:rsidRPr="00B17942">
          <w:rPr>
            <w:rStyle w:val="Hipercze"/>
            <w:rFonts w:ascii="Times New Roman" w:eastAsia="Times New Roman" w:hAnsi="Times New Roman"/>
            <w:sz w:val="20"/>
            <w:szCs w:val="20"/>
            <w:lang w:eastAsia="ar-SA"/>
          </w:rPr>
          <w:t>k.kostepski@pdr-eko.pl</w:t>
        </w:r>
      </w:hyperlink>
      <w:r w:rsidRPr="000E6F3F">
        <w:rPr>
          <w:rFonts w:ascii="Times New Roman" w:eastAsia="Times New Roman" w:hAnsi="Times New Roman"/>
          <w:sz w:val="20"/>
          <w:szCs w:val="20"/>
          <w:lang w:eastAsia="ar-SA"/>
        </w:rPr>
        <w:t>, tel. 76 84 79 143</w:t>
      </w:r>
    </w:p>
    <w:p w14:paraId="4D0108A9" w14:textId="0D538D5E" w:rsidR="00EC53A5" w:rsidRPr="00DA1E71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DA1E71">
        <w:rPr>
          <w:rFonts w:ascii="Times New Roman" w:hAnsi="Times New Roman" w:cs="Times New Roman"/>
          <w:lang w:eastAsia="ar-SA"/>
        </w:rPr>
        <w:t>Elżbieta Żbikowska –</w:t>
      </w:r>
      <w:r w:rsidR="0024054E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DA1E71">
        <w:rPr>
          <w:rFonts w:ascii="Times New Roman" w:hAnsi="Times New Roman" w:cs="Times New Roman"/>
          <w:lang w:eastAsia="ar-SA"/>
        </w:rPr>
        <w:t xml:space="preserve"> e-mail:e.zbikowska@pdr-eko.pl tel. </w:t>
      </w:r>
      <w:r w:rsidR="000E6F3F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DA1E71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DA1E71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lang w:eastAsia="ar-SA"/>
        </w:rPr>
      </w:pPr>
      <w:r w:rsidRPr="00DA1E71">
        <w:rPr>
          <w:rFonts w:ascii="Times New Roman" w:hAnsi="Times New Roman" w:cs="Times New Roman"/>
          <w:lang w:eastAsia="ar-SA"/>
        </w:rPr>
        <w:t>Wszelkie pytania</w:t>
      </w:r>
      <w:r w:rsidR="00CB6D72" w:rsidRPr="00DA1E71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DA1E71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1" w:history="1">
        <w:r w:rsidR="000B0E76" w:rsidRPr="00DA1E71">
          <w:rPr>
            <w:rStyle w:val="Hipercze"/>
            <w:rFonts w:ascii="Times New Roman" w:hAnsi="Times New Roman" w:cs="Times New Roman"/>
            <w:lang w:eastAsia="ar-SA"/>
          </w:rPr>
          <w:t>pdr-zamowienia@pdr-eko.pl</w:t>
        </w:r>
      </w:hyperlink>
    </w:p>
    <w:p w14:paraId="3930399E" w14:textId="0A1F2CE1" w:rsidR="006809DD" w:rsidRPr="00DA1E71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DA1E71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DA1E71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777FB3" w:rsidRDefault="006809DD" w:rsidP="00777FB3">
      <w:pPr>
        <w:pStyle w:val="Akapitzlist"/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77FB3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777FB3" w:rsidRDefault="006809DD" w:rsidP="00777FB3">
      <w:pPr>
        <w:pStyle w:val="Akapitzlist"/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77FB3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>
        <w:rPr>
          <w:rFonts w:ascii="Times New Roman" w:hAnsi="Times New Roman"/>
          <w:bCs/>
          <w:sz w:val="20"/>
          <w:szCs w:val="20"/>
        </w:rPr>
        <w:t>a</w:t>
      </w:r>
      <w:r w:rsidRPr="00777FB3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777FB3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777FB3" w:rsidRDefault="006809DD" w:rsidP="00777FB3">
      <w:pPr>
        <w:pStyle w:val="Akapitzlist"/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77FB3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7A067C87" w:rsidR="006809DD" w:rsidRPr="00777FB3" w:rsidRDefault="006809DD" w:rsidP="00777FB3">
      <w:pPr>
        <w:pStyle w:val="Akapitzlist"/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77FB3">
        <w:rPr>
          <w:rFonts w:ascii="Times New Roman" w:hAnsi="Times New Roman"/>
          <w:bCs/>
          <w:sz w:val="20"/>
          <w:szCs w:val="20"/>
        </w:rPr>
        <w:t>Zamawiający powiadomi droga elektroniczną Wykonawców którzy złożyli oferty o wynikach postępowania i o wyborze oferty najkorzystniejszej.</w:t>
      </w:r>
    </w:p>
    <w:p w14:paraId="6C61B155" w14:textId="59393F62" w:rsidR="006809DD" w:rsidRPr="00DA1E71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DA1E71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DA1E71">
        <w:rPr>
          <w:rFonts w:ascii="Times New Roman" w:eastAsia="TimesNewRoman" w:hAnsi="Times New Roman"/>
          <w:b/>
          <w:sz w:val="20"/>
          <w:szCs w:val="20"/>
        </w:rPr>
        <w:t>I.</w:t>
      </w:r>
      <w:r w:rsidRPr="00DA1E71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98F6E67" w14:textId="1B22A2DD" w:rsidR="009D1724" w:rsidRPr="009D1724" w:rsidRDefault="009D1724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 w:rsidRPr="009D1724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</w:p>
    <w:p w14:paraId="1CEC15DA" w14:textId="2ED35C63" w:rsidR="009D1724" w:rsidRDefault="009D1724" w:rsidP="009D1724">
      <w:pPr>
        <w:tabs>
          <w:tab w:val="left" w:pos="1425"/>
        </w:tabs>
        <w:suppressAutoHyphens w:val="0"/>
        <w:autoSpaceDN/>
        <w:spacing w:after="0" w:line="259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przeprowadzenie audytu</w:t>
      </w:r>
      <w:r w:rsidR="003E7382">
        <w:rPr>
          <w:rFonts w:ascii="Times New Roman" w:hAnsi="Times New Roman"/>
          <w:sz w:val="20"/>
          <w:szCs w:val="20"/>
        </w:rPr>
        <w:t>:</w:t>
      </w:r>
      <w:r w:rsidR="003E7382" w:rsidRPr="003E7382">
        <w:t xml:space="preserve"> </w:t>
      </w:r>
      <w:r w:rsidR="003E7382" w:rsidRPr="003E7382">
        <w:rPr>
          <w:rFonts w:ascii="Times New Roman" w:hAnsi="Times New Roman"/>
          <w:sz w:val="20"/>
          <w:szCs w:val="20"/>
        </w:rPr>
        <w:t xml:space="preserve">do 30.06.2021 r. oraz sporządzenie dokumentacji poaudytowej </w:t>
      </w:r>
      <w:r w:rsidR="003E7382">
        <w:rPr>
          <w:rFonts w:ascii="Times New Roman" w:hAnsi="Times New Roman"/>
          <w:sz w:val="20"/>
          <w:szCs w:val="20"/>
        </w:rPr>
        <w:t xml:space="preserve">(raportu) </w:t>
      </w:r>
      <w:r w:rsidR="003E7382" w:rsidRPr="003E7382">
        <w:rPr>
          <w:rFonts w:ascii="Times New Roman" w:hAnsi="Times New Roman"/>
          <w:sz w:val="20"/>
          <w:szCs w:val="20"/>
        </w:rPr>
        <w:t>do dnia 16 lipca 2021 r.</w:t>
      </w:r>
    </w:p>
    <w:p w14:paraId="280F18B3" w14:textId="39C6D467" w:rsidR="009D1724" w:rsidRDefault="009D1724" w:rsidP="009D1724">
      <w:pPr>
        <w:tabs>
          <w:tab w:val="left" w:pos="1425"/>
        </w:tabs>
        <w:suppressAutoHyphens w:val="0"/>
        <w:autoSpaceDN/>
        <w:spacing w:after="0" w:line="259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zapewnianie opieki doradczej : data końcowa usługi doradczej uzależniona jest od daty przedstawienia przez Wykonawcę raportu z audytu. Opieka doradcza obejmuje okres 3 miesięcy od </w:t>
      </w:r>
      <w:r w:rsidR="003E7382">
        <w:rPr>
          <w:rFonts w:ascii="Times New Roman" w:hAnsi="Times New Roman"/>
          <w:sz w:val="20"/>
          <w:szCs w:val="20"/>
        </w:rPr>
        <w:t xml:space="preserve">daty </w:t>
      </w:r>
      <w:r>
        <w:rPr>
          <w:rFonts w:ascii="Times New Roman" w:hAnsi="Times New Roman"/>
          <w:sz w:val="20"/>
          <w:szCs w:val="20"/>
        </w:rPr>
        <w:t>dostarczenia Zamawiającemu raportu z audytu. Wymiar godzinowy: 8 godzin w miesiącu.</w:t>
      </w:r>
    </w:p>
    <w:p w14:paraId="5632CD99" w14:textId="705235EF" w:rsidR="00CF2A0F" w:rsidRPr="00DA1E71" w:rsidRDefault="00CF2A0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238FF460" w14:textId="2D4C14AF" w:rsidR="00287C58" w:rsidRPr="00DA1E71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DA1E71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DA1E71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649EDF37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oferty jednostkowej brutto jest ceną ostateczną i nie podlega negocjacji. </w:t>
      </w:r>
    </w:p>
    <w:p w14:paraId="3DE620BD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DA1E71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DA1E71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5DDDFCD8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2839DBC3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72679AD" w14:textId="77777777" w:rsidR="00EB596D" w:rsidRPr="00DA1E71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A16D89C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980AEB0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DA1E71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>Zgodnie z art. 225  ustawy Pzp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DA1E71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 xml:space="preserve">poinformowania zamawiającego, że wybór jego oferty będzie prowadził do powstania u zamawiającego </w:t>
      </w:r>
      <w:r w:rsidRPr="00DA1E71">
        <w:rPr>
          <w:rFonts w:ascii="Times New Roman" w:eastAsia="Arial" w:hAnsi="Times New Roman"/>
          <w:sz w:val="20"/>
          <w:szCs w:val="20"/>
        </w:rPr>
        <w:lastRenderedPageBreak/>
        <w:t>obowiązku podatkowego;</w:t>
      </w:r>
    </w:p>
    <w:p w14:paraId="4A94FAD6" w14:textId="77777777" w:rsidR="00EC53A5" w:rsidRPr="00DA1E71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DA1E71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370C950B" w:rsidR="00EC53A5" w:rsidRPr="00DA1E71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4CF4D595" w14:textId="77777777" w:rsidR="008364DC" w:rsidRPr="00DA1E71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DA1E71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DA1E71">
        <w:rPr>
          <w:rFonts w:ascii="Times New Roman" w:eastAsia="TimesNewRoman" w:hAnsi="Times New Roman"/>
          <w:b/>
          <w:sz w:val="20"/>
          <w:szCs w:val="20"/>
        </w:rPr>
        <w:t>.</w:t>
      </w:r>
      <w:r w:rsidRPr="00DA1E71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DA1E71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448DE66E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  <w:sz w:val="20"/>
          <w:szCs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0780ED7" w14:textId="77777777" w:rsidR="00685D87" w:rsidRPr="00DA1E71" w:rsidRDefault="00685D87" w:rsidP="00685D87">
      <w:pPr>
        <w:spacing w:after="0" w:line="240" w:lineRule="auto"/>
        <w:rPr>
          <w:rFonts w:ascii="Times New Roman" w:hAnsi="Times New Roman"/>
        </w:rPr>
      </w:pPr>
      <w:r w:rsidRPr="00DA1E71">
        <w:rPr>
          <w:rFonts w:ascii="Times New Roman" w:hAnsi="Times New Roman"/>
        </w:rPr>
        <w:t>ADMINISTRATOR DANYCH OSOBOWYCH</w:t>
      </w:r>
    </w:p>
    <w:p w14:paraId="18DE0242" w14:textId="77777777" w:rsidR="00685D87" w:rsidRPr="00DA1E71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 xml:space="preserve">Administratorem Pani/Pana danych osobowych jest Polkowicka Dolina Recyklingu sp. z o.o., </w:t>
      </w:r>
      <w:r w:rsidRPr="00DA1E71">
        <w:rPr>
          <w:rFonts w:ascii="Times New Roman" w:hAnsi="Times New Roman"/>
        </w:rPr>
        <w:br/>
        <w:t xml:space="preserve">ul. Dąbrowskiego 2, 59-100 Polkowice, telefon: 76 847 91 29, mail:  </w:t>
      </w:r>
      <w:hyperlink r:id="rId12" w:history="1">
        <w:r w:rsidRPr="00DA1E71">
          <w:rPr>
            <w:rStyle w:val="Hipercze"/>
            <w:rFonts w:ascii="Times New Roman" w:hAnsi="Times New Roman"/>
          </w:rPr>
          <w:t>pdr@pdr-eko.pl</w:t>
        </w:r>
      </w:hyperlink>
      <w:r w:rsidRPr="00DA1E71">
        <w:rPr>
          <w:rFonts w:ascii="Times New Roman" w:hAnsi="Times New Roman"/>
        </w:rPr>
        <w:t xml:space="preserve"> </w:t>
      </w:r>
    </w:p>
    <w:p w14:paraId="3AF39061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INSPEKTOR OCHRONY DANYCH OSOBOWYCH</w:t>
      </w:r>
    </w:p>
    <w:p w14:paraId="2CF6B97C" w14:textId="77777777" w:rsidR="00685D87" w:rsidRPr="00DA1E71" w:rsidRDefault="00685D87" w:rsidP="00DD0B5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DA1E71">
        <w:rPr>
          <w:rFonts w:ascii="Times New Roman" w:hAnsi="Times New Roman"/>
        </w:rPr>
        <w:t xml:space="preserve">Kontakt z Inspektorem Ochrony Danych Osobowych: Polkowicka Dolina Recyklingu sp. z o.o. , ul Dąbrowskiego 2, 59-100 Polkowice, e-mail </w:t>
      </w:r>
      <w:hyperlink r:id="rId13" w:history="1">
        <w:r w:rsidRPr="00DA1E71">
          <w:rPr>
            <w:rStyle w:val="Hipercze"/>
            <w:rFonts w:ascii="Times New Roman" w:hAnsi="Times New Roman"/>
          </w:rPr>
          <w:t xml:space="preserve">iod@pdr-eko.pl </w:t>
        </w:r>
      </w:hyperlink>
    </w:p>
    <w:p w14:paraId="1A2EB92B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CEL PRZETWARZANIA I PODSTAWA PRAWNA</w:t>
      </w:r>
    </w:p>
    <w:p w14:paraId="0D825947" w14:textId="5E8A9355" w:rsidR="00685D87" w:rsidRPr="00DA1E71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Administrator przetwarza Pani/Pana dane osobowe w celu zawarcia umowy na podstawie art. 6 ust. 1 lit. b RODO z dnia 27 kwietnia 2016r.</w:t>
      </w:r>
    </w:p>
    <w:p w14:paraId="265232B5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ODBIORCY DANYCH</w:t>
      </w:r>
    </w:p>
    <w:p w14:paraId="3A7013DC" w14:textId="77777777" w:rsidR="00685D87" w:rsidRPr="00DA1E71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W związku z przetwarzaniem danych osobowych przez Administratora w celu realizacji zawartej umowy, odbiorcami Pani/Pana danych osobowych mogą być:</w:t>
      </w:r>
    </w:p>
    <w:p w14:paraId="78B6AB0C" w14:textId="77777777" w:rsidR="00685D87" w:rsidRPr="00DA1E71" w:rsidRDefault="00685D87" w:rsidP="00DD0B52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CCDA2E" w14:textId="77777777" w:rsidR="00685D87" w:rsidRPr="00DA1E71" w:rsidRDefault="00685D87" w:rsidP="00DD0B52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inne podmioty, które na podstawie stosownych umów podpisanych z Administratorem przetwarzają dane osobowe.</w:t>
      </w:r>
    </w:p>
    <w:p w14:paraId="0345BA2D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OKRES PRZECHOWYWANIA DANYCH</w:t>
      </w:r>
    </w:p>
    <w:p w14:paraId="25041043" w14:textId="77777777" w:rsidR="00685D87" w:rsidRPr="00DA1E71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Pani/Pana dane osobowe będą przechowywane przez okres niezbędny do wykonania i rozliczenia umowy oraz wygaśnięcia wzajemnych roszczeń wynikających z umowy i przepisów prawa.</w:t>
      </w:r>
    </w:p>
    <w:p w14:paraId="57E41565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PRAWA PODMIOTÓW DANYCH</w:t>
      </w:r>
    </w:p>
    <w:p w14:paraId="6415A0AD" w14:textId="77777777" w:rsidR="00685D87" w:rsidRPr="00DA1E71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 xml:space="preserve">1. W związku z przetwarzaniem przez Administratora Pani/Pana danych osobowych przysługują Pani/Panu następujące uprawnienia: </w:t>
      </w:r>
    </w:p>
    <w:p w14:paraId="2CC1F6A6" w14:textId="77777777" w:rsidR="00685D87" w:rsidRPr="00DA1E71" w:rsidRDefault="00685D87" w:rsidP="00DD0B5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prawo dostępu do danych osobowych, w tym prawo do uzyskania kopii tych danych;</w:t>
      </w:r>
    </w:p>
    <w:p w14:paraId="28200411" w14:textId="77777777" w:rsidR="00685D87" w:rsidRPr="00DA1E71" w:rsidRDefault="00685D87" w:rsidP="00DD0B5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prawo do żądania sprostowania (poprawiania) danych osobowych – w przypadku gdy dane są nieprawidłowe lub niekompletne;</w:t>
      </w:r>
    </w:p>
    <w:p w14:paraId="6F48B7C5" w14:textId="77777777" w:rsidR="00685D87" w:rsidRPr="00DA1E71" w:rsidRDefault="00685D87" w:rsidP="00DD0B5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prawo do żądania ograniczenia przetwarzania danych osobowych;</w:t>
      </w:r>
    </w:p>
    <w:p w14:paraId="53BEF83A" w14:textId="77777777" w:rsidR="00685D87" w:rsidRPr="00DA1E71" w:rsidRDefault="00685D87" w:rsidP="00DD0B5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prawo wniesienia skargi do organu nadzorczego - Prezesa Urzędu Ochrony Danych Osobowych, ul. Stawki 2, 00-193 Warszawa, tel. 22 860 70 86.</w:t>
      </w:r>
    </w:p>
    <w:p w14:paraId="6045A60E" w14:textId="77777777" w:rsidR="00685D87" w:rsidRPr="00DA1E71" w:rsidRDefault="00685D87" w:rsidP="00685D87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2. W związku z przetwarzaniem danych na podstawie art. 6 ust 1 lit. C RODO, Pani/Panu nie przysługuje prawo do:</w:t>
      </w:r>
    </w:p>
    <w:p w14:paraId="6B0050E2" w14:textId="77777777" w:rsidR="00685D87" w:rsidRPr="00DA1E71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a) wniesienia sprzeciwu wobec przetwarzania danych osobowych na zasadach określonych w art. 21 RODO</w:t>
      </w:r>
    </w:p>
    <w:p w14:paraId="062BDA3A" w14:textId="77777777" w:rsidR="00685D87" w:rsidRPr="00DA1E71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b) usunięcia danych w związku z art. 17 ust. 3 lit. b i e RODO</w:t>
      </w:r>
    </w:p>
    <w:p w14:paraId="5B5F9ABE" w14:textId="77777777" w:rsidR="00685D87" w:rsidRPr="00DA1E71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c) przenoszenia danych osobowych, o którym mowa w art. 20 RODO</w:t>
      </w:r>
    </w:p>
    <w:p w14:paraId="53E246AC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INFORMACJA O DOWOLNOŚCI LUB OBOWIĄZKU PODANIA DANYCH</w:t>
      </w:r>
    </w:p>
    <w:p w14:paraId="2ABE17C4" w14:textId="77777777" w:rsidR="00685D87" w:rsidRPr="00DA1E71" w:rsidRDefault="00685D87" w:rsidP="00685D87">
      <w:pPr>
        <w:spacing w:after="0" w:line="240" w:lineRule="auto"/>
        <w:ind w:left="705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Podanie danych osobowych jest dobrowolne i wynika z zawartej umowy, a konsekwencją odmowy ich podania może być  częściowa lub całkowita niemożność wykonania umowy</w:t>
      </w:r>
    </w:p>
    <w:p w14:paraId="4B363144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INFORMACJA O PROFILOWANIU</w:t>
      </w:r>
    </w:p>
    <w:p w14:paraId="790CD4C4" w14:textId="77777777" w:rsidR="00685D87" w:rsidRPr="00DA1E71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Pani/Pana dane nie będą przetwarzane w sposób zautomatyzowany i nie będą profilowane.</w:t>
      </w:r>
    </w:p>
    <w:p w14:paraId="7C4B65F3" w14:textId="77777777" w:rsidR="00685D87" w:rsidRPr="00DA1E71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CDC8020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DA1E71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DA1E71">
        <w:rPr>
          <w:rFonts w:ascii="Times New Roman" w:eastAsia="TimesNewRoman" w:hAnsi="Times New Roman"/>
          <w:b/>
          <w:sz w:val="20"/>
          <w:szCs w:val="20"/>
        </w:rPr>
        <w:t>I</w:t>
      </w:r>
      <w:r w:rsidR="0024054E">
        <w:rPr>
          <w:rFonts w:ascii="Times New Roman" w:eastAsia="TimesNewRoman" w:hAnsi="Times New Roman"/>
          <w:b/>
          <w:sz w:val="20"/>
          <w:szCs w:val="20"/>
        </w:rPr>
        <w:t>.</w:t>
      </w:r>
      <w:r w:rsidRPr="00DA1E71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2F17679" w14:textId="1BEEB2EA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 – załącznik nr </w:t>
      </w:r>
      <w:r w:rsidR="009D129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6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zaproszenia </w:t>
      </w:r>
    </w:p>
    <w:p w14:paraId="545AAF3C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DA1E71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DA1E71">
        <w:rPr>
          <w:rFonts w:ascii="Times New Roman" w:eastAsia="Times New Roman" w:hAnsi="Times New Roman"/>
          <w:b/>
          <w:sz w:val="20"/>
          <w:szCs w:val="20"/>
        </w:rPr>
        <w:t>I</w:t>
      </w:r>
      <w:r w:rsidR="0024054E">
        <w:rPr>
          <w:rFonts w:ascii="Times New Roman" w:eastAsia="Times New Roman" w:hAnsi="Times New Roman"/>
          <w:b/>
          <w:sz w:val="20"/>
          <w:szCs w:val="20"/>
        </w:rPr>
        <w:t>.</w:t>
      </w:r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DA1E71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77777777" w:rsidR="00287C58" w:rsidRPr="00DA1E71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1) załącznik nr 1 – Formularz ofertowy,</w:t>
      </w:r>
    </w:p>
    <w:p w14:paraId="16C358A8" w14:textId="77777777" w:rsidR="00287C58" w:rsidRPr="00DA1E71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2) załącznik nr 2 – Oświadczenia,</w:t>
      </w:r>
    </w:p>
    <w:p w14:paraId="5F2CF401" w14:textId="6209F143" w:rsidR="00287C5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3) załącznik nr 3 – Cena oferty,</w:t>
      </w:r>
    </w:p>
    <w:p w14:paraId="5C605147" w14:textId="248EB179" w:rsidR="009D1295" w:rsidRPr="00C4297C" w:rsidRDefault="009D1295" w:rsidP="00C4297C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4) załącznik nr 4 - </w:t>
      </w:r>
      <w:r w:rsidRPr="00C4297C">
        <w:rPr>
          <w:rFonts w:ascii="Times New Roman" w:hAnsi="Times New Roman"/>
          <w:b/>
          <w:bCs/>
          <w:sz w:val="20"/>
          <w:szCs w:val="20"/>
        </w:rPr>
        <w:t>Wykaz osób skierowanych przez Wykonawcę do realizacji zamówienia,</w:t>
      </w:r>
    </w:p>
    <w:p w14:paraId="3A384D12" w14:textId="4AC7D57A" w:rsidR="009D1295" w:rsidRPr="00C4297C" w:rsidRDefault="009D1295" w:rsidP="009D1295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5) </w:t>
      </w:r>
      <w:r w:rsidRPr="009D1295">
        <w:rPr>
          <w:rFonts w:ascii="Times New Roman" w:hAnsi="Times New Roman"/>
          <w:b/>
          <w:bCs/>
          <w:sz w:val="20"/>
          <w:szCs w:val="20"/>
        </w:rPr>
        <w:t>z</w:t>
      </w:r>
      <w:r w:rsidR="0086788A">
        <w:rPr>
          <w:rFonts w:ascii="Times New Roman" w:hAnsi="Times New Roman"/>
          <w:b/>
          <w:bCs/>
          <w:sz w:val="20"/>
          <w:szCs w:val="20"/>
        </w:rPr>
        <w:t>a</w:t>
      </w:r>
      <w:r w:rsidRPr="009D1295">
        <w:rPr>
          <w:rFonts w:ascii="Times New Roman" w:hAnsi="Times New Roman"/>
          <w:b/>
          <w:bCs/>
          <w:sz w:val="20"/>
          <w:szCs w:val="20"/>
        </w:rPr>
        <w:t>łącznik</w:t>
      </w:r>
      <w:r>
        <w:rPr>
          <w:rFonts w:ascii="Times New Roman" w:hAnsi="Times New Roman"/>
          <w:b/>
          <w:bCs/>
        </w:rPr>
        <w:t xml:space="preserve"> nr 5 - </w:t>
      </w:r>
      <w:r w:rsidRPr="00C4297C">
        <w:rPr>
          <w:rFonts w:ascii="Times New Roman" w:hAnsi="Times New Roman"/>
          <w:b/>
          <w:bCs/>
          <w:sz w:val="20"/>
          <w:szCs w:val="20"/>
        </w:rPr>
        <w:t>Wykaz usług potwierdzających spełnienie warunku udziału w postępowaniu.</w:t>
      </w:r>
    </w:p>
    <w:p w14:paraId="32798363" w14:textId="761B0740" w:rsidR="009D1295" w:rsidRPr="00DA1E71" w:rsidRDefault="009D1295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A99B56F" w14:textId="77777777" w:rsidR="00287C58" w:rsidRPr="00DA1E71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DA1E71">
        <w:rPr>
          <w:rFonts w:ascii="Times New Roman" w:hAnsi="Times New Roman"/>
          <w:b/>
          <w:sz w:val="20"/>
          <w:szCs w:val="20"/>
        </w:rPr>
        <w:br w:type="page"/>
      </w:r>
      <w:r w:rsidRPr="00DA1E71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287C58" w:rsidRPr="00DA1E71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287C58" w:rsidRPr="00DA1E71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z ogólnej liczby stron</w:t>
            </w:r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(pieczęć Wykonawcy)</w:t>
      </w:r>
    </w:p>
    <w:p w14:paraId="2ECB682C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DA1E71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70B0883F" w:rsidR="00287C58" w:rsidRPr="00DA1E71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Zapytanie ofertowe na: </w:t>
      </w:r>
    </w:p>
    <w:p w14:paraId="137BDB90" w14:textId="77777777" w:rsidR="00A053AF" w:rsidRPr="00DA1E71" w:rsidRDefault="00A053AF" w:rsidP="00A053AF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„Wykonanie audytu, którego celem jest dokonanie oceny przestrzegania wymagań zawartych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br/>
        <w:t>w Krajowych Ramach Interoperacyjności, działania systemów teleinformatycznych oraz przetwarzania danych osobowych w spółce zgodnie z obowiązującymi przepisami.”</w:t>
      </w:r>
    </w:p>
    <w:p w14:paraId="2ED797E7" w14:textId="77777777" w:rsidR="00A053AF" w:rsidRPr="00DA1E71" w:rsidRDefault="00A053AF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11A2D525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2.</w:t>
      </w:r>
      <w:r w:rsidR="00056AE0" w:rsidRPr="00DA1E71">
        <w:rPr>
          <w:rFonts w:ascii="Times New Roman" w:eastAsia="Times New Roman" w:hAnsi="Times New Roman"/>
          <w:sz w:val="20"/>
          <w:szCs w:val="20"/>
        </w:rPr>
        <w:t xml:space="preserve"> </w:t>
      </w:r>
      <w:r w:rsidRPr="00DA1E71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r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Numer telefonu: ............................................................. </w:t>
      </w:r>
    </w:p>
    <w:p w14:paraId="6EF93729" w14:textId="357BF144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r w:rsidR="00896FA3" w:rsidRPr="00DA1E71">
        <w:rPr>
          <w:rFonts w:ascii="Times New Roman" w:eastAsia="Times New Roman" w:hAnsi="Times New Roman"/>
          <w:sz w:val="20"/>
          <w:szCs w:val="20"/>
          <w:lang w:val="de-DE"/>
        </w:rPr>
        <w:t>Adres e-mail</w:t>
      </w:r>
      <w:r w:rsidRPr="00DA1E71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69C60C3D" w14:textId="5F2BFC53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r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Numer REGON:............................................................. </w:t>
      </w:r>
    </w:p>
    <w:p w14:paraId="6DD0732C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6. Numer NIP: ...................................................................</w:t>
      </w:r>
    </w:p>
    <w:p w14:paraId="70DF5837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 xml:space="preserve">7. Numer konta bankowego: .................................................................................................................... </w:t>
      </w:r>
    </w:p>
    <w:p w14:paraId="43483249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- d</w:t>
      </w:r>
      <w:r w:rsidR="00F81AF6" w:rsidRPr="00DA1E71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DA1E71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87C58" w:rsidRPr="00DA1E71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 przedstawiciel Przedsiębiorstwa</w:t>
            </w:r>
          </w:p>
        </w:tc>
      </w:tr>
      <w:tr w:rsidR="00287C58" w:rsidRPr="00DA1E71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287C58" w:rsidRPr="00DA1E71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287C58" w:rsidRPr="00DA1E71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podpis, pieczęć</w:t>
            </w: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DA1E71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DA1E71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DA1E71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DA1E71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287C58" w:rsidRPr="00DA1E71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DA1E71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287C58" w:rsidRPr="00DA1E71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z ogólnej liczby stron</w:t>
            </w:r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(pieczęć Wykonawcy)</w:t>
      </w:r>
    </w:p>
    <w:p w14:paraId="3F2B01A4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DA1E71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1FEB39E2" w14:textId="271E6D7F" w:rsidR="00A053AF" w:rsidRPr="00DA1E71" w:rsidRDefault="00287C58" w:rsidP="00A053AF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A053AF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„Wykonanie audytu, którego celem jest dokonanie oceny przestrzegania wymagań zawartych w Krajowych Ramach Interoperacyjności, działania systemów teleinformatycznych oraz przetwarzania danych osobowych w spółce zgodnie z obowiązującymi przepisami.”</w:t>
      </w:r>
    </w:p>
    <w:p w14:paraId="1AE61942" w14:textId="58855E6D" w:rsidR="00287C58" w:rsidRPr="00DA1E71" w:rsidRDefault="00287C58" w:rsidP="00ED39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187AF545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294D9AD3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87C58" w:rsidRPr="00DA1E71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 przedstawiciel Przedsiębiorstwa</w:t>
            </w:r>
          </w:p>
          <w:p w14:paraId="06EFA135" w14:textId="39050886" w:rsidR="00480A96" w:rsidRPr="00DA1E71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D870EA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287C58" w:rsidRPr="00DA1E71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podpis, pieczęć</w:t>
            </w: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DA1E71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287C58" w:rsidRPr="00DA1E71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4" w:name="_Hlk73512599"/>
          </w:p>
          <w:p w14:paraId="7A0E3692" w14:textId="710ED64B" w:rsidR="00287C5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DA1E71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287C58" w:rsidRPr="00DA1E71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DA1E71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z ogólnej liczby stron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4"/>
    <w:p w14:paraId="43143E3D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 Wykonawcy)</w:t>
      </w:r>
    </w:p>
    <w:p w14:paraId="7AA47B14" w14:textId="77777777" w:rsidR="00287C58" w:rsidRPr="00DA1E71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555B6612" w14:textId="4DF1BF91" w:rsidR="00A053AF" w:rsidRPr="00DA1E71" w:rsidRDefault="00287C58" w:rsidP="00A053AF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DA1E71">
        <w:rPr>
          <w:rFonts w:ascii="Times New Roman" w:eastAsia="Times New Roman" w:hAnsi="Times New Roman"/>
          <w:sz w:val="20"/>
          <w:szCs w:val="20"/>
        </w:rPr>
        <w:t>.:</w:t>
      </w:r>
      <w:r w:rsidRPr="00DA1E71">
        <w:rPr>
          <w:rFonts w:ascii="Times New Roman" w:eastAsia="Times New Roman" w:hAnsi="Times New Roman"/>
          <w:sz w:val="20"/>
          <w:szCs w:val="20"/>
        </w:rPr>
        <w:t xml:space="preserve"> </w:t>
      </w:r>
      <w:r w:rsidR="00A053AF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„Wykonanie audytu, którego celem jest dokonanie oceny przestrzegania wymagań zawartych w Krajowych Ramach Interoperacyjności, działania systemów teleinformatycznych oraz przetwarzania danych osobowych w spółce zgodnie z obowiązującymi przepisami.”</w:t>
      </w:r>
    </w:p>
    <w:p w14:paraId="74EC89E9" w14:textId="77777777" w:rsidR="00A053AF" w:rsidRPr="00DA1E71" w:rsidRDefault="00A053AF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8E806E6" w14:textId="1300499E" w:rsidR="00BB0C1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0D14E1FB" w14:textId="77777777" w:rsidR="00530187" w:rsidRDefault="00530187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D87F2BF" w14:textId="3CE13A6B" w:rsidR="00BB0C14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Cena ofertowa brutto: ………………………………. zł</w:t>
      </w:r>
    </w:p>
    <w:p w14:paraId="4CE48220" w14:textId="44DE8603" w:rsidR="00BB0C14" w:rsidRPr="00DA1E71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…………………………………………………………)</w:t>
      </w:r>
    </w:p>
    <w:p w14:paraId="57306854" w14:textId="771F4E3B" w:rsidR="0020444F" w:rsidRPr="00DA1E71" w:rsidRDefault="0020444F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5819CFE8" w14:textId="77777777" w:rsidR="001C1B27" w:rsidRPr="00DA1E71" w:rsidRDefault="001C1B2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79FFA54" w14:textId="77777777" w:rsidR="0021609D" w:rsidRPr="00DA1E71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w tym:</w:t>
      </w:r>
    </w:p>
    <w:p w14:paraId="567CE66A" w14:textId="1C3D146E" w:rsidR="00896FA3" w:rsidRDefault="0021609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>P</w:t>
      </w:r>
      <w:r w:rsidR="00896FA3" w:rsidRPr="00DA1E71">
        <w:rPr>
          <w:rFonts w:ascii="Times New Roman" w:eastAsia="Times New Roman" w:hAnsi="Times New Roman"/>
          <w:b/>
          <w:bCs/>
          <w:sz w:val="20"/>
          <w:szCs w:val="20"/>
        </w:rPr>
        <w:t>odatku VAT (23%)</w:t>
      </w: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 xml:space="preserve"> (….) </w:t>
      </w:r>
      <w:r w:rsidR="00896FA3" w:rsidRPr="00DA1E71">
        <w:rPr>
          <w:rFonts w:ascii="Times New Roman" w:eastAsia="Times New Roman" w:hAnsi="Times New Roman"/>
          <w:b/>
          <w:bCs/>
          <w:sz w:val="20"/>
          <w:szCs w:val="20"/>
        </w:rPr>
        <w:t>:………………………….. zł</w:t>
      </w:r>
    </w:p>
    <w:p w14:paraId="5B00BA91" w14:textId="77777777" w:rsidR="009C1DD7" w:rsidRPr="00DA1E71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2F2A0FA0" w14:textId="77777777" w:rsidR="009C1DD7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E457CE0" w14:textId="76F0A79E" w:rsidR="009C1DD7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lub (…%) …………………………… zł</w:t>
      </w:r>
    </w:p>
    <w:p w14:paraId="5B7E0845" w14:textId="77777777" w:rsidR="009C1DD7" w:rsidRPr="00DA1E71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279E82D3" w14:textId="77777777" w:rsidR="009C1DD7" w:rsidRPr="00DA1E71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871A892" w14:textId="0DBA4D45" w:rsidR="0021609D" w:rsidRPr="00DA1E71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 xml:space="preserve">Cena </w:t>
      </w:r>
      <w:r w:rsidR="001C1B27" w:rsidRPr="00DA1E71">
        <w:rPr>
          <w:rFonts w:ascii="Times New Roman" w:eastAsia="Times New Roman" w:hAnsi="Times New Roman"/>
          <w:b/>
          <w:bCs/>
          <w:sz w:val="20"/>
          <w:szCs w:val="20"/>
        </w:rPr>
        <w:t xml:space="preserve">ofertowa netto </w:t>
      </w: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>………………………………. zł</w:t>
      </w:r>
    </w:p>
    <w:p w14:paraId="7347E7DC" w14:textId="77A8F30B" w:rsidR="00896FA3" w:rsidRPr="00DA1E71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(słownie:……………………………………………………………………………………………….....)</w:t>
      </w:r>
    </w:p>
    <w:p w14:paraId="238AF25D" w14:textId="2A8BEBB8" w:rsidR="0020444F" w:rsidRDefault="0020444F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8A29DBE" w14:textId="77777777" w:rsidR="0024054E" w:rsidRPr="00DA1E71" w:rsidRDefault="0024054E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BA03021" w14:textId="77777777" w:rsidR="0021609D" w:rsidRPr="00DA1E71" w:rsidRDefault="0021609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04D213EC" w:rsidR="00896FA3" w:rsidRPr="00DA1E71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03B3893F" w14:textId="77777777" w:rsidR="00896FA3" w:rsidRPr="00DA1E71" w:rsidRDefault="00896FA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14:paraId="320DCFA1" w14:textId="77777777" w:rsidR="00A02E4F" w:rsidRPr="00DA1E71" w:rsidRDefault="00A02E4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72C5CF6" w14:textId="77777777" w:rsidR="00783ACC" w:rsidRPr="00DA1E71" w:rsidRDefault="00783ACC" w:rsidP="00ED39C4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BF6FF9E" w14:textId="77777777" w:rsidR="00783ACC" w:rsidRPr="00DA1E71" w:rsidRDefault="00783ACC" w:rsidP="00ED39C4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7988378" w14:textId="77777777" w:rsidR="00287C58" w:rsidRPr="00DA1E71" w:rsidRDefault="00287C58" w:rsidP="00ED39C4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87C58" w:rsidRPr="00DA1E71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0F88384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 przedstawiciel Przedsiębiorstwa</w:t>
            </w:r>
          </w:p>
        </w:tc>
      </w:tr>
      <w:tr w:rsidR="00287C58" w:rsidRPr="00DA1E71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5B75501B" w:rsidR="00C7527A" w:rsidRPr="00DA1E71" w:rsidRDefault="00C7527A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287C58" w:rsidRPr="00DA1E71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podpis, pieczęć</w:t>
            </w: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DA1E71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9202378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50FD6D73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70AAB946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21BF059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2264382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AE5E848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2E6DF6F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39A17A7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ADCB093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960E912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8361204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27764F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A9266B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17FFC4B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838ACD6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B9D5634" w14:textId="24A307A2" w:rsidR="001C1B27" w:rsidRPr="00DA1E71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ZAŁĄCZNIK nr 4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9D1295" w:rsidRPr="00DA1E71" w14:paraId="2B8BA8E4" w14:textId="77777777" w:rsidTr="002B4797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5BB72AA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32AE3D0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06B3727" w14:textId="77777777" w:rsidR="009D1295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9B7124C" w14:textId="77777777" w:rsidR="00C4297C" w:rsidRDefault="00C4297C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F726660" w14:textId="6C2F9D6B" w:rsidR="00C4297C" w:rsidRPr="00DA1E71" w:rsidRDefault="00C4297C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32CE331D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9D1295" w:rsidRPr="00DA1E71" w14:paraId="0EC330E6" w14:textId="77777777" w:rsidTr="002B4797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27DB0600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81F94E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D45EDDE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9D1295" w:rsidRPr="00DA1E71" w14:paraId="57E0BE39" w14:textId="77777777" w:rsidTr="002B4797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71379376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2100A3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z ogólnej liczby stron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9226747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7CFF33F1" w14:textId="77777777" w:rsidR="009D1295" w:rsidRDefault="009D1295" w:rsidP="003C7CBD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6DEC3B6F" w14:textId="1D6885B4" w:rsidR="003C7CBD" w:rsidRPr="00DA1E71" w:rsidRDefault="003C7CBD" w:rsidP="003C7CBD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10"/>
          <w:szCs w:val="10"/>
        </w:rPr>
      </w:pPr>
    </w:p>
    <w:p w14:paraId="64C5872C" w14:textId="77777777" w:rsidR="003C7CBD" w:rsidRPr="00DA1E71" w:rsidRDefault="003C7CBD" w:rsidP="003C7CBD">
      <w:pPr>
        <w:tabs>
          <w:tab w:val="left" w:pos="2268"/>
        </w:tabs>
        <w:rPr>
          <w:rFonts w:ascii="Times New Roman" w:hAnsi="Times New Roman"/>
          <w:i/>
          <w:szCs w:val="20"/>
        </w:rPr>
      </w:pPr>
      <w:r w:rsidRPr="00DA1E71">
        <w:rPr>
          <w:rFonts w:ascii="Times New Roman" w:hAnsi="Times New Roman"/>
        </w:rPr>
        <w:tab/>
      </w:r>
      <w:r w:rsidRPr="00DA1E71">
        <w:rPr>
          <w:rFonts w:ascii="Times New Roman" w:hAnsi="Times New Roman"/>
          <w:i/>
        </w:rPr>
        <w:t>(pieczęć Wykonawcy)</w:t>
      </w:r>
    </w:p>
    <w:p w14:paraId="08DF9C39" w14:textId="77777777" w:rsidR="003C7CBD" w:rsidRPr="00DA1E71" w:rsidRDefault="003C7CBD" w:rsidP="003C7CBD">
      <w:pPr>
        <w:jc w:val="center"/>
        <w:rPr>
          <w:rFonts w:ascii="Times New Roman" w:hAnsi="Times New Roman"/>
          <w:bCs/>
        </w:rPr>
      </w:pPr>
    </w:p>
    <w:p w14:paraId="0578E624" w14:textId="77777777" w:rsidR="003C7CBD" w:rsidRPr="00DA1E71" w:rsidRDefault="003C7CBD" w:rsidP="003C7CBD">
      <w:pPr>
        <w:jc w:val="center"/>
        <w:rPr>
          <w:rFonts w:ascii="Times New Roman" w:hAnsi="Times New Roman"/>
          <w:b/>
          <w:bCs/>
        </w:rPr>
      </w:pPr>
      <w:r w:rsidRPr="00DA1E71">
        <w:rPr>
          <w:rFonts w:ascii="Times New Roman" w:hAnsi="Times New Roman"/>
          <w:bCs/>
        </w:rPr>
        <w:t xml:space="preserve">  </w:t>
      </w:r>
      <w:r w:rsidRPr="00DA1E71">
        <w:rPr>
          <w:rFonts w:ascii="Times New Roman" w:hAnsi="Times New Roman"/>
          <w:b/>
          <w:bCs/>
        </w:rPr>
        <w:t>„Wykaz osób skierowanych przez Wykonawcę do realizacji zamówienia”</w:t>
      </w:r>
    </w:p>
    <w:tbl>
      <w:tblPr>
        <w:tblW w:w="927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48"/>
        <w:gridCol w:w="1985"/>
        <w:gridCol w:w="1842"/>
        <w:gridCol w:w="2977"/>
      </w:tblGrid>
      <w:tr w:rsidR="00B209F3" w:rsidRPr="00DA1E71" w14:paraId="09FF71B1" w14:textId="77777777" w:rsidTr="00B209F3">
        <w:trPr>
          <w:cantSplit/>
          <w:trHeight w:val="30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DFC8AE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E7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229B91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E71">
              <w:rPr>
                <w:rFonts w:ascii="Times New Roman" w:hAnsi="Times New Roman"/>
                <w:sz w:val="18"/>
                <w:szCs w:val="18"/>
              </w:rPr>
              <w:t>Nazwisko</w:t>
            </w:r>
          </w:p>
          <w:p w14:paraId="1DB6FA25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E71">
              <w:rPr>
                <w:rFonts w:ascii="Times New Roman" w:hAnsi="Times New Roman"/>
                <w:sz w:val="18"/>
                <w:szCs w:val="18"/>
              </w:rPr>
              <w:t xml:space="preserve">i imię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29A6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E71">
              <w:rPr>
                <w:rFonts w:ascii="Times New Roman" w:hAnsi="Times New Roman"/>
                <w:sz w:val="18"/>
                <w:szCs w:val="18"/>
              </w:rPr>
              <w:t>Kwalifikacje zawodowe/ Uprawnienia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F56E5E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E71">
              <w:rPr>
                <w:rFonts w:ascii="Times New Roman" w:hAnsi="Times New Roman"/>
                <w:sz w:val="18"/>
                <w:szCs w:val="18"/>
              </w:rPr>
              <w:t xml:space="preserve">Zakres wykonywanych </w:t>
            </w:r>
          </w:p>
          <w:p w14:paraId="5497D44E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E71">
              <w:rPr>
                <w:rFonts w:ascii="Times New Roman" w:hAnsi="Times New Roman"/>
                <w:sz w:val="18"/>
                <w:szCs w:val="18"/>
              </w:rPr>
              <w:t>czynności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BD4B52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E71">
              <w:rPr>
                <w:rFonts w:ascii="Times New Roman" w:hAnsi="Times New Roman"/>
                <w:sz w:val="18"/>
                <w:szCs w:val="18"/>
                <w:u w:val="single"/>
              </w:rPr>
              <w:t xml:space="preserve">Informacja o podstawie do dysponowania wskazanymi osobami </w:t>
            </w:r>
            <w:r w:rsidRPr="00DA1E71">
              <w:rPr>
                <w:rFonts w:ascii="Times New Roman" w:hAnsi="Times New Roman"/>
                <w:i/>
                <w:sz w:val="18"/>
                <w:szCs w:val="18"/>
              </w:rPr>
              <w:t>(umowa o pracę, umowa zlecenia, itp.)</w:t>
            </w:r>
          </w:p>
        </w:tc>
      </w:tr>
      <w:tr w:rsidR="00B209F3" w:rsidRPr="00DA1E71" w14:paraId="0424991B" w14:textId="77777777" w:rsidTr="00B209F3">
        <w:trPr>
          <w:cantSplit/>
          <w:trHeight w:val="41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B9522B" w14:textId="77777777" w:rsidR="00B209F3" w:rsidRPr="00DA1E71" w:rsidRDefault="00B209F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91FE50" w14:textId="77777777" w:rsidR="00B209F3" w:rsidRPr="00DA1E71" w:rsidRDefault="00B209F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E97F" w14:textId="77777777" w:rsidR="00B209F3" w:rsidRPr="00DA1E71" w:rsidRDefault="00B209F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6BB44E" w14:textId="77777777" w:rsidR="00B209F3" w:rsidRPr="00DA1E71" w:rsidRDefault="00B209F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D65917" w14:textId="77777777" w:rsidR="00B209F3" w:rsidRPr="00DA1E71" w:rsidRDefault="00B209F3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F3" w:rsidRPr="00DA1E71" w14:paraId="6F12E0CF" w14:textId="77777777" w:rsidTr="00B209F3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125ACF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A1E7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A325AF0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79BAD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27C2AAA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985574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209F3" w:rsidRPr="00DA1E71" w14:paraId="70B21C3D" w14:textId="77777777" w:rsidTr="00B209F3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4762B5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  <w:r w:rsidRPr="00DA1E7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7A2825C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FDDA3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96845E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FEF76ED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209F3" w:rsidRPr="00DA1E71" w14:paraId="25BB5BAE" w14:textId="77777777" w:rsidTr="00B209F3">
        <w:trPr>
          <w:trHeight w:val="5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24E90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  <w:r w:rsidRPr="00DA1E71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BCD4A3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176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A3A50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48AA" w14:textId="77777777" w:rsidR="00B209F3" w:rsidRPr="00DA1E71" w:rsidRDefault="00B209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3B4CD063" w14:textId="77777777" w:rsidR="003C7CBD" w:rsidRPr="00DA1E71" w:rsidRDefault="003C7CBD" w:rsidP="003C7CBD">
      <w:pPr>
        <w:suppressAutoHyphens w:val="0"/>
        <w:adjustRightInd w:val="0"/>
        <w:jc w:val="both"/>
        <w:rPr>
          <w:rFonts w:ascii="Times New Roman" w:eastAsia="TimesNewRoman" w:hAnsi="Times New Roman"/>
          <w:sz w:val="16"/>
          <w:szCs w:val="16"/>
        </w:rPr>
      </w:pPr>
    </w:p>
    <w:p w14:paraId="0CE34294" w14:textId="303F4E39" w:rsidR="003C7CBD" w:rsidRDefault="003C7CBD" w:rsidP="003C7CBD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hAnsi="Times New Roman"/>
          <w:sz w:val="16"/>
          <w:szCs w:val="16"/>
          <w:u w:val="single"/>
        </w:rPr>
      </w:pPr>
      <w:r w:rsidRPr="00DA1E71">
        <w:rPr>
          <w:rFonts w:ascii="Times New Roman" w:hAnsi="Times New Roman"/>
          <w:sz w:val="16"/>
          <w:szCs w:val="16"/>
          <w:u w:val="single"/>
        </w:rPr>
        <w:t>Uwaga:</w:t>
      </w:r>
    </w:p>
    <w:p w14:paraId="49A3392E" w14:textId="6D038369" w:rsidR="00C9450A" w:rsidRPr="00C9450A" w:rsidRDefault="00C9450A" w:rsidP="00C9450A">
      <w:pPr>
        <w:tabs>
          <w:tab w:val="left" w:pos="1077"/>
          <w:tab w:val="center" w:pos="5175"/>
          <w:tab w:val="right" w:pos="9994"/>
        </w:tabs>
        <w:jc w:val="both"/>
        <w:rPr>
          <w:rFonts w:ascii="Times New Roman" w:eastAsia="Times New Roman" w:hAnsi="Times New Roman"/>
          <w:sz w:val="16"/>
          <w:szCs w:val="16"/>
          <w:u w:val="single"/>
        </w:rPr>
      </w:pPr>
      <w:r w:rsidRPr="00C9450A">
        <w:rPr>
          <w:rFonts w:ascii="Times New Roman" w:hAnsi="Times New Roman"/>
          <w:sz w:val="20"/>
          <w:szCs w:val="20"/>
        </w:rPr>
        <w:t>Wykonawca spełni warunki jeśli:</w:t>
      </w:r>
      <w:r w:rsidR="009C1DD7" w:rsidRPr="00C9450A">
        <w:rPr>
          <w:rFonts w:ascii="Times New Roman" w:eastAsia="TimesNewRoman" w:hAnsi="Times New Roman"/>
          <w:sz w:val="24"/>
          <w:szCs w:val="24"/>
        </w:rPr>
        <w:t xml:space="preserve"> </w:t>
      </w:r>
      <w:r w:rsidR="009C1DD7" w:rsidRPr="009C1DD7">
        <w:rPr>
          <w:rFonts w:ascii="Times New Roman" w:eastAsia="TimesNewRoman" w:hAnsi="Times New Roman"/>
          <w:sz w:val="20"/>
          <w:szCs w:val="20"/>
        </w:rPr>
        <w:t>dysponuje co najmniej 2 osobami, które będą realizowały zamówienie na rzecz Zamawiającego, z których każda będzie posiadać certyfikat audyto</w:t>
      </w:r>
      <w:r>
        <w:rPr>
          <w:rFonts w:ascii="Times New Roman" w:eastAsia="TimesNewRoman" w:hAnsi="Times New Roman"/>
          <w:sz w:val="20"/>
          <w:szCs w:val="20"/>
        </w:rPr>
        <w:t>r</w:t>
      </w:r>
      <w:r w:rsidR="009C1DD7" w:rsidRPr="009C1DD7">
        <w:rPr>
          <w:rFonts w:ascii="Times New Roman" w:eastAsia="TimesNewRoman" w:hAnsi="Times New Roman"/>
          <w:sz w:val="20"/>
          <w:szCs w:val="20"/>
        </w:rPr>
        <w:t>a wiodącego</w:t>
      </w:r>
      <w:r w:rsidR="002E0AB9">
        <w:rPr>
          <w:rFonts w:ascii="Times New Roman" w:eastAsia="TimesNewRoman" w:hAnsi="Times New Roman"/>
          <w:sz w:val="20"/>
          <w:szCs w:val="20"/>
        </w:rPr>
        <w:t xml:space="preserve"> </w:t>
      </w:r>
      <w:r w:rsidR="005D73AA">
        <w:rPr>
          <w:rFonts w:ascii="Times New Roman" w:eastAsia="TimesNewRoman" w:hAnsi="Times New Roman"/>
          <w:sz w:val="20"/>
          <w:szCs w:val="20"/>
        </w:rPr>
        <w:t>i/lub</w:t>
      </w:r>
      <w:r w:rsidR="002E0AB9">
        <w:rPr>
          <w:rFonts w:ascii="Times New Roman" w:eastAsia="TimesNewRoman" w:hAnsi="Times New Roman"/>
          <w:sz w:val="20"/>
          <w:szCs w:val="20"/>
        </w:rPr>
        <w:t xml:space="preserve"> </w:t>
      </w:r>
      <w:r w:rsidR="00B209F3">
        <w:rPr>
          <w:rFonts w:ascii="Times New Roman" w:eastAsia="TimesNewRoman" w:hAnsi="Times New Roman"/>
          <w:sz w:val="20"/>
          <w:szCs w:val="20"/>
        </w:rPr>
        <w:t>wewnętrznego</w:t>
      </w:r>
      <w:r w:rsidR="009C1DD7" w:rsidRPr="009C1DD7">
        <w:rPr>
          <w:rFonts w:ascii="Times New Roman" w:eastAsia="TimesNewRoman" w:hAnsi="Times New Roman"/>
          <w:sz w:val="20"/>
          <w:szCs w:val="20"/>
        </w:rPr>
        <w:t xml:space="preserve"> ISO/IEC 27001</w:t>
      </w:r>
      <w:r>
        <w:rPr>
          <w:rFonts w:ascii="Times New Roman" w:eastAsia="TimesNewRoman" w:hAnsi="Times New Roman"/>
          <w:sz w:val="20"/>
          <w:szCs w:val="20"/>
        </w:rPr>
        <w:t>.</w:t>
      </w:r>
    </w:p>
    <w:p w14:paraId="4B3C0992" w14:textId="15D57D25" w:rsidR="003C7CBD" w:rsidRDefault="009C1DD7" w:rsidP="003C7CBD">
      <w:pPr>
        <w:suppressAutoHyphens w:val="0"/>
        <w:adjustRightInd w:val="0"/>
        <w:jc w:val="both"/>
        <w:rPr>
          <w:rFonts w:ascii="Times New Roman" w:eastAsia="TimesNewRoman" w:hAnsi="Times New Roman"/>
          <w:b/>
          <w:bCs/>
          <w:sz w:val="20"/>
          <w:szCs w:val="20"/>
          <w:u w:val="single"/>
        </w:rPr>
      </w:pPr>
      <w:r w:rsidRPr="00C9450A">
        <w:rPr>
          <w:rFonts w:ascii="Times New Roman" w:eastAsia="TimesNewRoman" w:hAnsi="Times New Roman"/>
          <w:b/>
          <w:bCs/>
          <w:sz w:val="20"/>
          <w:szCs w:val="20"/>
          <w:u w:val="single"/>
        </w:rPr>
        <w:t xml:space="preserve"> (Zamawiający przed podpisaniem umowy, będzie wymagał przedłożenia kopii uzyskanego certyfikatu).</w:t>
      </w:r>
    </w:p>
    <w:p w14:paraId="3A2EA957" w14:textId="77777777" w:rsidR="00C9450A" w:rsidRPr="00C9450A" w:rsidRDefault="00C9450A" w:rsidP="003C7CBD">
      <w:pPr>
        <w:suppressAutoHyphens w:val="0"/>
        <w:adjustRightInd w:val="0"/>
        <w:jc w:val="both"/>
        <w:rPr>
          <w:rFonts w:ascii="Times New Roman" w:eastAsia="TimesNewRoman" w:hAnsi="Times New Roman"/>
          <w:b/>
          <w:bCs/>
          <w:sz w:val="20"/>
          <w:szCs w:val="20"/>
          <w:u w:val="single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</w:tblGrid>
      <w:tr w:rsidR="003C7CBD" w:rsidRPr="00DA1E71" w14:paraId="3A866888" w14:textId="77777777" w:rsidTr="003C7CBD">
        <w:trPr>
          <w:cantSplit/>
          <w:jc w:val="right"/>
        </w:trPr>
        <w:tc>
          <w:tcPr>
            <w:tcW w:w="4947" w:type="dxa"/>
            <w:hideMark/>
          </w:tcPr>
          <w:p w14:paraId="59480220" w14:textId="77777777" w:rsidR="003C7CBD" w:rsidRPr="00DA1E71" w:rsidRDefault="003C7CBD">
            <w:pPr>
              <w:tabs>
                <w:tab w:val="left" w:pos="22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1E71">
              <w:rPr>
                <w:rFonts w:ascii="Times New Roman" w:hAnsi="Times New Roman"/>
                <w:sz w:val="20"/>
              </w:rPr>
              <w:t>Upełnomocniony przedstawiciel Wykonawcy</w:t>
            </w:r>
          </w:p>
        </w:tc>
      </w:tr>
      <w:tr w:rsidR="003C7CBD" w:rsidRPr="00DA1E71" w14:paraId="29E16914" w14:textId="77777777" w:rsidTr="003C7CBD">
        <w:trPr>
          <w:cantSplit/>
          <w:jc w:val="right"/>
        </w:trPr>
        <w:tc>
          <w:tcPr>
            <w:tcW w:w="4947" w:type="dxa"/>
          </w:tcPr>
          <w:p w14:paraId="5164FA41" w14:textId="77777777" w:rsidR="003C7CBD" w:rsidRPr="00DA1E71" w:rsidRDefault="003C7CBD">
            <w:pPr>
              <w:tabs>
                <w:tab w:val="left" w:pos="22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7CBD" w:rsidRPr="00DA1E71" w14:paraId="6CD6EB7F" w14:textId="77777777" w:rsidTr="003C7CBD">
        <w:trPr>
          <w:cantSplit/>
          <w:jc w:val="right"/>
        </w:trPr>
        <w:tc>
          <w:tcPr>
            <w:tcW w:w="4947" w:type="dxa"/>
            <w:hideMark/>
          </w:tcPr>
          <w:p w14:paraId="4788F975" w14:textId="77777777" w:rsidR="003C7CBD" w:rsidRPr="00DA1E71" w:rsidRDefault="003C7CBD">
            <w:pPr>
              <w:tabs>
                <w:tab w:val="left" w:pos="2200"/>
              </w:tabs>
              <w:jc w:val="center"/>
              <w:rPr>
                <w:rFonts w:ascii="Times New Roman" w:hAnsi="Times New Roman"/>
                <w:sz w:val="20"/>
              </w:rPr>
            </w:pPr>
            <w:r w:rsidRPr="00DA1E71">
              <w:rPr>
                <w:rFonts w:ascii="Times New Roman" w:hAnsi="Times New Roman"/>
                <w:sz w:val="20"/>
              </w:rPr>
              <w:t>.......................................</w:t>
            </w:r>
          </w:p>
        </w:tc>
      </w:tr>
      <w:tr w:rsidR="003C7CBD" w:rsidRPr="00DA1E71" w14:paraId="2A24DDA2" w14:textId="77777777" w:rsidTr="003C7CBD">
        <w:trPr>
          <w:cantSplit/>
          <w:jc w:val="right"/>
        </w:trPr>
        <w:tc>
          <w:tcPr>
            <w:tcW w:w="4947" w:type="dxa"/>
            <w:hideMark/>
          </w:tcPr>
          <w:p w14:paraId="0C1559DB" w14:textId="77777777" w:rsidR="003C7CBD" w:rsidRPr="00DA1E71" w:rsidRDefault="003C7CBD">
            <w:pPr>
              <w:tabs>
                <w:tab w:val="left" w:pos="2200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DA1E71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(</w:t>
            </w:r>
            <w:r w:rsidRPr="00DA1E71">
              <w:rPr>
                <w:rFonts w:ascii="Times New Roman" w:hAnsi="Times New Roman"/>
                <w:sz w:val="18"/>
                <w:szCs w:val="18"/>
                <w:vertAlign w:val="superscript"/>
              </w:rPr>
              <w:t>podpis, pieczęć</w:t>
            </w:r>
            <w:r w:rsidRPr="00DA1E71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3C7CBD" w:rsidRPr="00DA1E71" w14:paraId="28A73DB2" w14:textId="77777777" w:rsidTr="003C7CBD">
        <w:trPr>
          <w:cantSplit/>
          <w:jc w:val="right"/>
        </w:trPr>
        <w:tc>
          <w:tcPr>
            <w:tcW w:w="4947" w:type="dxa"/>
            <w:hideMark/>
          </w:tcPr>
          <w:p w14:paraId="635756BB" w14:textId="77777777" w:rsidR="003C7CBD" w:rsidRPr="00DA1E71" w:rsidRDefault="003C7CBD">
            <w:pPr>
              <w:tabs>
                <w:tab w:val="left" w:pos="22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E71">
              <w:rPr>
                <w:rFonts w:ascii="Times New Roman" w:hAnsi="Times New Roman"/>
                <w:sz w:val="20"/>
              </w:rPr>
              <w:t>Data: .....................................</w:t>
            </w:r>
          </w:p>
        </w:tc>
      </w:tr>
    </w:tbl>
    <w:p w14:paraId="394FAA3D" w14:textId="4042B37D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9EC8745" w14:textId="620E3922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6B2A9BD" w14:textId="1F269014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5720FA2" w14:textId="23CE6E74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1701F3F" w14:textId="056B9C31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C53B149" w14:textId="01C4FAD1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CD6C75D" w14:textId="4B43B377" w:rsidR="001C1B27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48C461" w14:textId="77777777" w:rsidR="00B209F3" w:rsidRPr="00DA1E71" w:rsidRDefault="00B209F3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1874A3A" w14:textId="3E373563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707F825" w14:textId="37C79F4C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0370A1E" w14:textId="5A8BDCC4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2A12A10" w14:textId="3BD78E64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77E5F5A" w14:textId="63EE69B8" w:rsidR="001C1B27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17F2F" w14:textId="572FDC16" w:rsidR="003C7CBD" w:rsidRPr="00DA1E71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ZAŁĄCZNIK nr 5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9D1295" w:rsidRPr="00DA1E71" w14:paraId="507B0F31" w14:textId="77777777" w:rsidTr="002B4797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4584EE38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7B3B0BD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4EFC248" w14:textId="77777777" w:rsidR="009D1295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3B4257C" w14:textId="77777777" w:rsidR="00C4297C" w:rsidRDefault="00C4297C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39006B1" w14:textId="6CFD124E" w:rsidR="00C4297C" w:rsidRPr="00DA1E71" w:rsidRDefault="00C4297C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75DB1CF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9D1295" w:rsidRPr="00DA1E71" w14:paraId="61F763CC" w14:textId="77777777" w:rsidTr="002B4797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1C029F19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9E42D2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717649BA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9D1295" w:rsidRPr="00DA1E71" w14:paraId="6106EEF4" w14:textId="77777777" w:rsidTr="002B4797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6ABC736E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A5397F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z ogólnej liczby stron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F9BA49E" w14:textId="77777777" w:rsidR="009D1295" w:rsidRPr="00DA1E71" w:rsidRDefault="009D1295" w:rsidP="002B479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7F879F65" w14:textId="48F6546D" w:rsidR="003C7CBD" w:rsidRDefault="003C7CBD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55A3339" w14:textId="77777777" w:rsidR="003C7CBD" w:rsidRPr="00DA1E71" w:rsidRDefault="003C7CBD" w:rsidP="003C7CBD">
      <w:pPr>
        <w:widowControl w:val="0"/>
        <w:tabs>
          <w:tab w:val="left" w:pos="2268"/>
        </w:tabs>
        <w:overflowPunct w:val="0"/>
        <w:autoSpaceDE w:val="0"/>
        <w:autoSpaceDN/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DA1E71">
        <w:rPr>
          <w:rFonts w:ascii="Times New Roman" w:eastAsia="Times New Roman" w:hAnsi="Times New Roman"/>
          <w:sz w:val="24"/>
          <w:szCs w:val="20"/>
        </w:rPr>
        <w:tab/>
      </w:r>
      <w:r w:rsidRPr="00DA1E71">
        <w:rPr>
          <w:rFonts w:ascii="Times New Roman" w:eastAsia="Times New Roman" w:hAnsi="Times New Roman"/>
          <w:i/>
          <w:sz w:val="24"/>
          <w:szCs w:val="20"/>
        </w:rPr>
        <w:t>(pieczęć Wykonawcy)</w:t>
      </w:r>
    </w:p>
    <w:p w14:paraId="306BF763" w14:textId="77777777" w:rsidR="003C7CBD" w:rsidRPr="00DA1E71" w:rsidRDefault="003C7CBD" w:rsidP="003C7CBD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autoSpaceDN/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14:paraId="38FE5719" w14:textId="77777777" w:rsidR="003C7CBD" w:rsidRPr="00DA1E71" w:rsidRDefault="003C7CBD" w:rsidP="003C7CBD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0603486" w14:textId="77777777" w:rsidR="003C7CBD" w:rsidRPr="00DA1E71" w:rsidRDefault="003C7CBD" w:rsidP="003C7CBD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autoSpaceDN/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„</w:t>
      </w:r>
      <w:r w:rsidRPr="00DA1E71">
        <w:rPr>
          <w:rFonts w:ascii="Times New Roman" w:eastAsia="Arial Unicode MS" w:hAnsi="Times New Roman"/>
          <w:b/>
          <w:sz w:val="20"/>
          <w:szCs w:val="20"/>
        </w:rPr>
        <w:t xml:space="preserve">WYKAZ USŁUG POTWIERDZAJĄCYCH SPEŁNIENIE WARUNKU UDZIAŁU </w:t>
      </w:r>
    </w:p>
    <w:p w14:paraId="55CBB55F" w14:textId="77777777" w:rsidR="003C7CBD" w:rsidRPr="00DA1E71" w:rsidRDefault="003C7CBD" w:rsidP="003C7CBD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Arial Unicode MS" w:hAnsi="Times New Roman"/>
          <w:b/>
          <w:sz w:val="20"/>
          <w:szCs w:val="20"/>
        </w:rPr>
        <w:t>W POSTĘPOWANIU</w:t>
      </w:r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” </w:t>
      </w:r>
    </w:p>
    <w:p w14:paraId="02F9DC4D" w14:textId="77777777" w:rsidR="003C7CBD" w:rsidRPr="00DA1E71" w:rsidRDefault="003C7CBD" w:rsidP="003C7CBD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184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55"/>
        <w:gridCol w:w="1559"/>
        <w:gridCol w:w="3544"/>
      </w:tblGrid>
      <w:tr w:rsidR="00B209F3" w:rsidRPr="00B209F3" w14:paraId="694B5552" w14:textId="77777777" w:rsidTr="00B209F3">
        <w:trPr>
          <w:cantSplit/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8520D5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</w:rPr>
            </w:pPr>
            <w:r w:rsidRPr="00B209F3">
              <w:rPr>
                <w:rFonts w:ascii="Times New Roman" w:eastAsia="Times New Roman" w:hAnsi="Times New Roman"/>
                <w:bCs/>
                <w:szCs w:val="20"/>
              </w:rPr>
              <w:t>L.p.</w:t>
            </w:r>
          </w:p>
        </w:tc>
        <w:tc>
          <w:tcPr>
            <w:tcW w:w="3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C496152" w14:textId="065EE001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09F3">
              <w:rPr>
                <w:rFonts w:ascii="Times New Roman" w:eastAsia="Times New Roman" w:hAnsi="Times New Roman"/>
                <w:bCs/>
                <w:sz w:val="20"/>
                <w:szCs w:val="20"/>
              </w:rPr>
              <w:t>Przedmiot 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tytuł/temat usługi</w:t>
            </w:r>
            <w:r w:rsidRPr="00B209F3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1C53E6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09F3">
              <w:rPr>
                <w:rFonts w:ascii="Times New Roman" w:eastAsia="Times New Roman" w:hAnsi="Times New Roman"/>
                <w:bCs/>
                <w:sz w:val="20"/>
                <w:szCs w:val="20"/>
              </w:rPr>
              <w:t>Data</w:t>
            </w:r>
          </w:p>
          <w:p w14:paraId="3ACB8774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209F3">
              <w:rPr>
                <w:rFonts w:ascii="Times New Roman" w:eastAsia="Times New Roman" w:hAnsi="Times New Roman"/>
                <w:bCs/>
                <w:sz w:val="20"/>
                <w:szCs w:val="20"/>
              </w:rPr>
              <w:t>wykonania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D18525F" w14:textId="45876EED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Podmiot, na rzecz którego wykonano usługę</w:t>
            </w:r>
          </w:p>
        </w:tc>
      </w:tr>
      <w:tr w:rsidR="00B209F3" w:rsidRPr="00B209F3" w14:paraId="0C2FBB39" w14:textId="77777777" w:rsidTr="00B209F3">
        <w:trPr>
          <w:cantSplit/>
          <w:trHeight w:val="689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151EB5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747C78A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1738C52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8DAC87B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B209F3" w:rsidRPr="00B209F3" w14:paraId="1E4449A5" w14:textId="77777777" w:rsidTr="00B209F3">
        <w:trPr>
          <w:cantSplit/>
          <w:trHeight w:val="699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2E38B9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  <w:tc>
          <w:tcPr>
            <w:tcW w:w="36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E42E1D4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0614D1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7A5989C3" w14:textId="77777777" w:rsidR="00B209F3" w:rsidRPr="00B209F3" w:rsidRDefault="00B209F3" w:rsidP="003C7CBD">
            <w:pPr>
              <w:widowControl w:val="0"/>
              <w:overflowPunct w:val="0"/>
              <w:autoSpaceDE w:val="0"/>
              <w:autoSpaceDN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</w:tbl>
    <w:p w14:paraId="030DA0EC" w14:textId="77777777" w:rsidR="003C7CBD" w:rsidRPr="00B209F3" w:rsidRDefault="003C7CBD" w:rsidP="003C7CBD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u w:val="single"/>
        </w:rPr>
      </w:pPr>
    </w:p>
    <w:p w14:paraId="3CE33315" w14:textId="0C804A71" w:rsidR="003C7CBD" w:rsidRDefault="003C7CBD" w:rsidP="003C7CBD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</w:rPr>
      </w:pPr>
      <w:r w:rsidRPr="00DA1E71">
        <w:rPr>
          <w:rFonts w:ascii="Times New Roman" w:eastAsia="Times New Roman" w:hAnsi="Times New Roman"/>
          <w:sz w:val="16"/>
          <w:szCs w:val="16"/>
          <w:u w:val="single"/>
        </w:rPr>
        <w:t>Uwaga:</w:t>
      </w:r>
    </w:p>
    <w:p w14:paraId="30B4917E" w14:textId="7D12E6F7" w:rsidR="009C1DD7" w:rsidRPr="009C1DD7" w:rsidRDefault="009C1DD7" w:rsidP="003C7CBD">
      <w:pPr>
        <w:widowControl w:val="0"/>
        <w:tabs>
          <w:tab w:val="left" w:pos="1077"/>
          <w:tab w:val="center" w:pos="5175"/>
          <w:tab w:val="right" w:pos="9994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C1DD7">
        <w:rPr>
          <w:rFonts w:ascii="Times New Roman" w:eastAsia="Times New Roman" w:hAnsi="Times New Roman"/>
          <w:sz w:val="20"/>
          <w:szCs w:val="20"/>
        </w:rPr>
        <w:t>Wykonawca</w:t>
      </w:r>
      <w:r w:rsidR="00C9450A">
        <w:rPr>
          <w:rFonts w:ascii="Times New Roman" w:eastAsia="Times New Roman" w:hAnsi="Times New Roman"/>
          <w:sz w:val="20"/>
          <w:szCs w:val="20"/>
        </w:rPr>
        <w:t xml:space="preserve"> spełni warunki jeśli wykaże</w:t>
      </w:r>
      <w:r w:rsidRPr="009C1DD7">
        <w:rPr>
          <w:rFonts w:ascii="Times New Roman" w:eastAsia="Times New Roman" w:hAnsi="Times New Roman"/>
          <w:sz w:val="20"/>
          <w:szCs w:val="20"/>
        </w:rPr>
        <w:t xml:space="preserve"> iż, w okresie ostatnich 3 lat przed upływem terminu składania ofert (a jeżeli okres prowadzenia działalności jest krótszy – w tym okresie), należycie zrealizował co najmniej 2 zamówienia polegające na przeprowadzeniu audytu bezpieczeństwa informacji, zgodnie z wymaganiami zawartymi w KRI w jednostkach objętych wymogiem Rozporządzenia KRI (do oferty należy dołączyć referencje wystawione przez podmiot, na rzecz którego usługi były wykonywane),</w:t>
      </w:r>
    </w:p>
    <w:p w14:paraId="74851A4F" w14:textId="77777777" w:rsidR="003C7CBD" w:rsidRPr="00DA1E71" w:rsidRDefault="003C7CBD" w:rsidP="003C7CB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trike/>
          <w:sz w:val="16"/>
          <w:szCs w:val="16"/>
        </w:rPr>
      </w:pPr>
    </w:p>
    <w:p w14:paraId="314F4CCD" w14:textId="77777777" w:rsidR="003C7CBD" w:rsidRPr="00DA1E71" w:rsidRDefault="003C7CBD" w:rsidP="003C7CB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trike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3C7CBD" w:rsidRPr="00DA1E71" w14:paraId="6390B76E" w14:textId="77777777" w:rsidTr="00750DAE">
        <w:trPr>
          <w:cantSplit/>
          <w:jc w:val="right"/>
        </w:trPr>
        <w:tc>
          <w:tcPr>
            <w:tcW w:w="4947" w:type="dxa"/>
          </w:tcPr>
          <w:p w14:paraId="220EC226" w14:textId="77777777" w:rsidR="003C7CBD" w:rsidRDefault="003C7CBD" w:rsidP="003C7CBD">
            <w:pPr>
              <w:widowControl w:val="0"/>
              <w:tabs>
                <w:tab w:val="left" w:pos="2200"/>
              </w:tabs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</w:rPr>
              <w:t>Upełnomocniony przedstawiciel Wykonawcy</w:t>
            </w:r>
          </w:p>
          <w:p w14:paraId="0F467FCB" w14:textId="77777777" w:rsidR="00C9450A" w:rsidRDefault="00C9450A" w:rsidP="003C7CBD">
            <w:pPr>
              <w:widowControl w:val="0"/>
              <w:tabs>
                <w:tab w:val="left" w:pos="2200"/>
              </w:tabs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A4210F1" w14:textId="2B3AF144" w:rsidR="00C9450A" w:rsidRPr="00DA1E71" w:rsidRDefault="00C9450A" w:rsidP="003C7CBD">
            <w:pPr>
              <w:widowControl w:val="0"/>
              <w:tabs>
                <w:tab w:val="left" w:pos="2200"/>
              </w:tabs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7CBD" w:rsidRPr="00DA1E71" w14:paraId="5CBBD3AD" w14:textId="77777777" w:rsidTr="00750DAE">
        <w:trPr>
          <w:cantSplit/>
          <w:jc w:val="right"/>
        </w:trPr>
        <w:tc>
          <w:tcPr>
            <w:tcW w:w="4947" w:type="dxa"/>
          </w:tcPr>
          <w:p w14:paraId="41D9D48C" w14:textId="77777777" w:rsidR="003C7CBD" w:rsidRPr="00DA1E71" w:rsidRDefault="003C7CBD" w:rsidP="003C7CBD">
            <w:pPr>
              <w:widowControl w:val="0"/>
              <w:tabs>
                <w:tab w:val="left" w:pos="2200"/>
              </w:tabs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7CBD" w:rsidRPr="00DA1E71" w14:paraId="246D21BF" w14:textId="77777777" w:rsidTr="00750DAE">
        <w:trPr>
          <w:cantSplit/>
          <w:jc w:val="right"/>
        </w:trPr>
        <w:tc>
          <w:tcPr>
            <w:tcW w:w="4947" w:type="dxa"/>
          </w:tcPr>
          <w:p w14:paraId="2CB4855E" w14:textId="77777777" w:rsidR="003C7CBD" w:rsidRPr="00DA1E71" w:rsidRDefault="003C7CBD" w:rsidP="003C7CBD">
            <w:pPr>
              <w:widowControl w:val="0"/>
              <w:tabs>
                <w:tab w:val="left" w:pos="2200"/>
              </w:tabs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</w:t>
            </w:r>
          </w:p>
        </w:tc>
      </w:tr>
      <w:tr w:rsidR="003C7CBD" w:rsidRPr="00DA1E71" w14:paraId="65A7E01C" w14:textId="77777777" w:rsidTr="00750DAE">
        <w:trPr>
          <w:cantSplit/>
          <w:jc w:val="right"/>
        </w:trPr>
        <w:tc>
          <w:tcPr>
            <w:tcW w:w="4947" w:type="dxa"/>
          </w:tcPr>
          <w:p w14:paraId="09B45184" w14:textId="77777777" w:rsidR="003C7CBD" w:rsidRPr="00DA1E71" w:rsidRDefault="003C7CBD" w:rsidP="003C7CBD">
            <w:pPr>
              <w:widowControl w:val="0"/>
              <w:tabs>
                <w:tab w:val="left" w:pos="2200"/>
              </w:tabs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vertAlign w:val="superscript"/>
              </w:rPr>
            </w:pPr>
            <w:r w:rsidRPr="00DA1E71">
              <w:rPr>
                <w:rFonts w:ascii="Times New Roman" w:eastAsia="Times New Roman" w:hAnsi="Times New Roman"/>
                <w:i/>
                <w:sz w:val="18"/>
                <w:szCs w:val="18"/>
                <w:vertAlign w:val="superscript"/>
              </w:rPr>
              <w:t>(</w:t>
            </w:r>
            <w:r w:rsidRPr="00DA1E7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podpis, pieczęć</w:t>
            </w:r>
            <w:r w:rsidRPr="00DA1E71">
              <w:rPr>
                <w:rFonts w:ascii="Times New Roman" w:eastAsia="Times New Roman" w:hAnsi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3C7CBD" w:rsidRPr="00DA1E71" w14:paraId="5CCD5760" w14:textId="77777777" w:rsidTr="00750DAE">
        <w:trPr>
          <w:cantSplit/>
          <w:jc w:val="right"/>
        </w:trPr>
        <w:tc>
          <w:tcPr>
            <w:tcW w:w="4947" w:type="dxa"/>
          </w:tcPr>
          <w:p w14:paraId="744D83FC" w14:textId="77777777" w:rsidR="003C7CBD" w:rsidRPr="00DA1E71" w:rsidRDefault="003C7CBD" w:rsidP="003C7CBD">
            <w:pPr>
              <w:widowControl w:val="0"/>
              <w:tabs>
                <w:tab w:val="left" w:pos="2200"/>
              </w:tabs>
              <w:overflowPunct w:val="0"/>
              <w:autoSpaceDE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</w:rPr>
              <w:t>Data: .....................................</w:t>
            </w:r>
          </w:p>
        </w:tc>
      </w:tr>
    </w:tbl>
    <w:p w14:paraId="3FFF7E55" w14:textId="479E5DC4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1800EB5" w14:textId="35BD9F7E" w:rsidR="001C1B27" w:rsidRPr="00DA1E71" w:rsidRDefault="001C1B27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69C7014" w14:textId="7A8477CB" w:rsidR="003C7CBD" w:rsidRPr="00DA1E71" w:rsidRDefault="003C7CBD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6F4A05B" w14:textId="31B89568" w:rsidR="003C7CBD" w:rsidRPr="00DA1E71" w:rsidRDefault="003C7CBD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148822A" w14:textId="6F134C91" w:rsidR="003C7CBD" w:rsidRDefault="003C7CBD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26D3995" w14:textId="4346D9FA" w:rsidR="00C9450A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025254A" w14:textId="7C1436B6" w:rsidR="00C9450A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E83D21D" w14:textId="12206EE4" w:rsidR="00C9450A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14AD7D4" w14:textId="2F469FEE" w:rsidR="00C9450A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37244FA" w14:textId="11CD1629" w:rsidR="00C9450A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3D7CAE9" w14:textId="088FFFF9" w:rsidR="00C9450A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5BB732" w14:textId="348FB46F" w:rsidR="00C9450A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809D3CE" w14:textId="7C0F3244" w:rsidR="00C9450A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E084FE3" w14:textId="77777777" w:rsidR="00C9450A" w:rsidRPr="00DA1E71" w:rsidRDefault="00C9450A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91EA7D1" w14:textId="0818CF93" w:rsidR="003C7CBD" w:rsidRPr="00DA1E71" w:rsidRDefault="003C7CBD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ADFFB4A" w14:textId="20100D52" w:rsidR="003C7CBD" w:rsidRDefault="003C7CBD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2DBC63A" w14:textId="645064D4" w:rsidR="001C167B" w:rsidRDefault="001C167B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B38F6F9" w14:textId="5367A61E" w:rsidR="001C167B" w:rsidRDefault="001C167B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A5CA9E2" w14:textId="77777777" w:rsidR="001C167B" w:rsidRPr="00DA1E71" w:rsidRDefault="001C167B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D6079F6" w14:textId="5933BD4A" w:rsidR="003C7CBD" w:rsidRPr="00DA1E71" w:rsidRDefault="003C7CBD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2A3796C" w14:textId="7CAD8382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ZAŁĄCZNIK nr 6</w:t>
      </w:r>
    </w:p>
    <w:p w14:paraId="568A9A81" w14:textId="77777777" w:rsidR="00685D87" w:rsidRPr="00DA1E71" w:rsidRDefault="00685D87" w:rsidP="00685D8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4948873" w14:textId="77777777" w:rsidR="001106AB" w:rsidRPr="00DA1E71" w:rsidRDefault="001106AB" w:rsidP="001106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DA1E71">
        <w:rPr>
          <w:rFonts w:ascii="Times New Roman" w:hAnsi="Times New Roman"/>
          <w:b/>
          <w:sz w:val="20"/>
          <w:szCs w:val="20"/>
          <w:lang w:eastAsia="pl-PL"/>
        </w:rPr>
        <w:t>UMOWA nr  …………………………….</w:t>
      </w:r>
    </w:p>
    <w:p w14:paraId="314398D1" w14:textId="77777777" w:rsidR="001106AB" w:rsidRPr="00DA1E71" w:rsidRDefault="001106AB" w:rsidP="001106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DA1E71">
        <w:rPr>
          <w:rFonts w:ascii="Times New Roman" w:hAnsi="Times New Roman"/>
          <w:sz w:val="20"/>
          <w:szCs w:val="20"/>
          <w:lang w:eastAsia="pl-PL"/>
        </w:rPr>
        <w:t>zawarta w dniu ……………………..</w:t>
      </w:r>
    </w:p>
    <w:p w14:paraId="094A5921" w14:textId="77777777" w:rsidR="001106AB" w:rsidRPr="00DA1E71" w:rsidRDefault="001106AB" w:rsidP="001106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449FA3E" w14:textId="77777777" w:rsidR="001106AB" w:rsidRPr="00DA1E71" w:rsidRDefault="001106AB" w:rsidP="001106AB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A1E71">
        <w:rPr>
          <w:rFonts w:ascii="Times New Roman" w:hAnsi="Times New Roman"/>
          <w:sz w:val="20"/>
          <w:szCs w:val="20"/>
          <w:lang w:eastAsia="pl-PL"/>
        </w:rPr>
        <w:t>pomiędzy</w:t>
      </w:r>
      <w:r w:rsidRPr="00DA1E71">
        <w:rPr>
          <w:rFonts w:ascii="Times New Roman" w:hAnsi="Times New Roman"/>
          <w:b/>
          <w:sz w:val="20"/>
          <w:szCs w:val="20"/>
          <w:lang w:eastAsia="pl-PL"/>
        </w:rPr>
        <w:t xml:space="preserve"> Polkowicką Doliną Recyklingu Spółka z o. o., z siedzibą w Polkowicach przy  ul. Dąbrowskiego 2, wpisana do Rejestru Przedsiębiorców prowadzonego przez Sąd Rejonowy dla Wrocławia Fabrycznej – IX Wydział Gospodarczy Krajowego Rejestru Sądowego, pod nr KRS </w:t>
      </w:r>
      <w:r w:rsidRPr="00DA1E71">
        <w:rPr>
          <w:rFonts w:ascii="Times New Roman" w:hAnsi="Times New Roman"/>
          <w:b/>
          <w:bCs/>
          <w:sz w:val="20"/>
          <w:szCs w:val="20"/>
          <w:lang w:eastAsia="pl-PL"/>
        </w:rPr>
        <w:t>0000710587</w:t>
      </w:r>
      <w:r w:rsidRPr="00DA1E71">
        <w:rPr>
          <w:rFonts w:ascii="Times New Roman" w:hAnsi="Times New Roman"/>
          <w:b/>
          <w:sz w:val="20"/>
          <w:szCs w:val="20"/>
          <w:lang w:eastAsia="pl-PL"/>
        </w:rPr>
        <w:t>, kapitał zakładowy 21 123 700,00 zł, NIP: 5020116033, REGON:368345060, numer BDO 000009405</w:t>
      </w:r>
    </w:p>
    <w:p w14:paraId="2511D94B" w14:textId="77777777" w:rsidR="001106AB" w:rsidRPr="00DA1E71" w:rsidRDefault="001106AB" w:rsidP="001106AB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DA1E71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38C9D1A3" w14:textId="77777777" w:rsidR="001106AB" w:rsidRPr="00DA1E71" w:rsidRDefault="001106AB" w:rsidP="001106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DA1E71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317C2751" w14:textId="77777777" w:rsidR="001106AB" w:rsidRPr="00DA1E71" w:rsidRDefault="001106AB" w:rsidP="001106AB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A1E71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02FD24BF" w14:textId="77777777" w:rsidR="001106AB" w:rsidRPr="00DA1E71" w:rsidRDefault="001106AB" w:rsidP="001106A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a</w:t>
      </w:r>
    </w:p>
    <w:p w14:paraId="44777074" w14:textId="77777777" w:rsidR="001106AB" w:rsidRPr="00DA1E71" w:rsidRDefault="001106AB" w:rsidP="001106A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3521ED68" w14:textId="77777777" w:rsidR="001106AB" w:rsidRPr="00DA1E71" w:rsidRDefault="001106AB" w:rsidP="001106A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reprezentowaną przez:</w:t>
      </w:r>
    </w:p>
    <w:p w14:paraId="719D8266" w14:textId="77777777" w:rsidR="001106AB" w:rsidRPr="00DA1E71" w:rsidRDefault="001106AB" w:rsidP="001106A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OLE_LINK2"/>
      <w:bookmarkStart w:id="6" w:name="OLE_LINK3"/>
      <w:r w:rsidRPr="00DA1E71">
        <w:rPr>
          <w:rFonts w:ascii="Times New Roman" w:hAnsi="Times New Roman"/>
          <w:sz w:val="20"/>
          <w:szCs w:val="20"/>
        </w:rPr>
        <w:t>………………………………………..…</w:t>
      </w:r>
    </w:p>
    <w:bookmarkEnd w:id="5"/>
    <w:bookmarkEnd w:id="6"/>
    <w:p w14:paraId="42A0782B" w14:textId="77777777" w:rsidR="001106AB" w:rsidRPr="00DA1E71" w:rsidRDefault="001106AB" w:rsidP="001106A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212EDFDE" w14:textId="77777777" w:rsidR="001106AB" w:rsidRPr="00DA1E71" w:rsidRDefault="001106AB" w:rsidP="001106A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4EFDC0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1.</w:t>
      </w:r>
    </w:p>
    <w:p w14:paraId="576967C5" w14:textId="77777777" w:rsidR="001106AB" w:rsidRPr="00DA1E71" w:rsidRDefault="001106AB" w:rsidP="001106AB">
      <w:pPr>
        <w:numPr>
          <w:ilvl w:val="0"/>
          <w:numId w:val="12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Niniejsza umowa jest następstwem wyboru przez Zamawiającego oferty Wykonawcy na podstawie zapytania ofertowego rozstrzygniętego dnia ………………………………….</w:t>
      </w:r>
    </w:p>
    <w:p w14:paraId="01BED32D" w14:textId="77777777" w:rsidR="001106AB" w:rsidRPr="00DA1E71" w:rsidRDefault="001106AB" w:rsidP="001106AB">
      <w:pPr>
        <w:numPr>
          <w:ilvl w:val="0"/>
          <w:numId w:val="12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Ustawy z dnia 11 września 2019 roku – Prawo zamówień publicznych nie stosuje się.</w:t>
      </w:r>
    </w:p>
    <w:p w14:paraId="10B81A53" w14:textId="77777777" w:rsidR="001106AB" w:rsidRDefault="001106AB" w:rsidP="001106A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3.   </w:t>
      </w:r>
      <w:r w:rsidRPr="00DA1E71">
        <w:rPr>
          <w:rFonts w:ascii="Times New Roman" w:hAnsi="Times New Roman"/>
          <w:sz w:val="20"/>
          <w:szCs w:val="20"/>
        </w:rPr>
        <w:t xml:space="preserve">Wykonawcy powierza się realizację zadania pn.: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„Wykonanie audytu, którego celem jest dokonanie oceny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</w:t>
      </w:r>
    </w:p>
    <w:p w14:paraId="01D6A5BE" w14:textId="77777777" w:rsidR="001106AB" w:rsidRDefault="001106AB" w:rsidP="001106A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przestrzegania wymagań zawartych w Krajowych Ramach Interoperacyjności, działania systemów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22A12E5C" w14:textId="77777777" w:rsidR="001106AB" w:rsidRDefault="001106AB" w:rsidP="001106A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teleinformatycznych oraz przetwarzania danych osobowych w spółce zgodnie z obowiązującymi </w:t>
      </w:r>
    </w:p>
    <w:p w14:paraId="1C7C4C14" w14:textId="77777777" w:rsidR="001106AB" w:rsidRDefault="001106AB" w:rsidP="001106A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przepisami.”, </w:t>
      </w:r>
    </w:p>
    <w:p w14:paraId="677F5EC6" w14:textId="77777777" w:rsidR="001106AB" w:rsidRPr="00CF263B" w:rsidRDefault="001106AB" w:rsidP="001106A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F263B">
        <w:rPr>
          <w:rFonts w:ascii="Times New Roman" w:eastAsia="Times New Roman" w:hAnsi="Times New Roman"/>
          <w:sz w:val="20"/>
          <w:szCs w:val="20"/>
          <w:lang w:eastAsia="ar-SA"/>
        </w:rPr>
        <w:t>4. Przedmiot niniejszej umowy, o którym mowa w ust. 1 obejmuje:</w:t>
      </w:r>
      <w:r w:rsidRPr="00CF263B">
        <w:rPr>
          <w:rFonts w:ascii="Times New Roman" w:hAnsi="Times New Roman"/>
          <w:sz w:val="20"/>
          <w:szCs w:val="20"/>
        </w:rPr>
        <w:t xml:space="preserve"> </w:t>
      </w:r>
    </w:p>
    <w:p w14:paraId="1C63C506" w14:textId="77777777" w:rsidR="001106AB" w:rsidRPr="00DA1E71" w:rsidRDefault="001106AB" w:rsidP="001106AB">
      <w:pPr>
        <w:spacing w:after="0" w:line="276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  <w:r w:rsidRPr="00DA1E71">
        <w:rPr>
          <w:rFonts w:ascii="Times New Roman" w:hAnsi="Times New Roman"/>
          <w:sz w:val="18"/>
          <w:szCs w:val="18"/>
        </w:rPr>
        <w:t xml:space="preserve"> Ocena procedur i regulacji wewnętrznych uwzględniających wymagania rozporządzenia o Krajowych Ramach Interoperacyjności, par.20.1 KRI</w:t>
      </w:r>
    </w:p>
    <w:p w14:paraId="3A8A2AA8" w14:textId="77777777" w:rsidR="001106AB" w:rsidRPr="00DA1E71" w:rsidRDefault="001106AB" w:rsidP="001106AB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) </w:t>
      </w:r>
      <w:r w:rsidRPr="00DA1E71">
        <w:rPr>
          <w:rFonts w:ascii="Times New Roman" w:hAnsi="Times New Roman"/>
          <w:sz w:val="18"/>
          <w:szCs w:val="18"/>
        </w:rPr>
        <w:t>Analiza i ocena spełnienia minimalnych wymagań dla systemów teleinformatycznych</w:t>
      </w:r>
    </w:p>
    <w:p w14:paraId="619340B4" w14:textId="77777777" w:rsidR="001106AB" w:rsidRPr="00E06AB2" w:rsidRDefault="001106AB" w:rsidP="001106AB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E06AB2">
        <w:rPr>
          <w:rFonts w:ascii="Times New Roman" w:hAnsi="Times New Roman"/>
          <w:sz w:val="18"/>
          <w:szCs w:val="18"/>
        </w:rPr>
        <w:t>Utrzymanie i zarządzanie systemami IT</w:t>
      </w:r>
    </w:p>
    <w:p w14:paraId="692612C7" w14:textId="77777777" w:rsidR="001106AB" w:rsidRPr="00E06AB2" w:rsidRDefault="001106AB" w:rsidP="001106AB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E06AB2">
        <w:rPr>
          <w:rFonts w:ascii="Times New Roman" w:hAnsi="Times New Roman"/>
          <w:sz w:val="18"/>
          <w:szCs w:val="18"/>
        </w:rPr>
        <w:t xml:space="preserve">Wymiana danych pomiędzy systemami IT </w:t>
      </w:r>
    </w:p>
    <w:p w14:paraId="74AB50E1" w14:textId="77777777" w:rsidR="001106AB" w:rsidRPr="00DA1E71" w:rsidRDefault="001106AB" w:rsidP="001106AB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Kodowanie znaków</w:t>
      </w:r>
    </w:p>
    <w:p w14:paraId="6B4AB9DA" w14:textId="77777777" w:rsidR="001106AB" w:rsidRPr="00DA1E71" w:rsidRDefault="001106AB" w:rsidP="001106AB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Dostosowanie systemów teleinformatycznych do standardów WCAG2.1 (kwestia dostępności dla osób niepełnosprawnych) w związku z „Ustawą z dnia 4 kwietnia 2019 r. o dostępności cyfrowej stron internetowych i aplikacji mobilnych podmiotów publicznych”</w:t>
      </w:r>
    </w:p>
    <w:p w14:paraId="2CC8D29D" w14:textId="77777777" w:rsidR="001106AB" w:rsidRPr="00DA1E71" w:rsidRDefault="001106AB" w:rsidP="001106AB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Ocena wymagań dot. bezpieczeństwa</w:t>
      </w:r>
    </w:p>
    <w:p w14:paraId="2F449299" w14:textId="77777777" w:rsidR="001106AB" w:rsidRPr="00DA1E71" w:rsidRDefault="001106AB" w:rsidP="001106AB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 w:rsidRPr="00DA1E71">
        <w:rPr>
          <w:rFonts w:ascii="Times New Roman" w:hAnsi="Times New Roman"/>
          <w:sz w:val="18"/>
          <w:szCs w:val="18"/>
        </w:rPr>
        <w:t xml:space="preserve"> Analiza i ocena spełnienia minimalnych wymagań bezpieczeństwa informacji w zakresie:</w:t>
      </w:r>
    </w:p>
    <w:p w14:paraId="74B8CEF2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Utrzymania aktualności inwentaryzacji sprzętu i oprogramowania służącego do przetwarzania informacji</w:t>
      </w:r>
    </w:p>
    <w:p w14:paraId="70E8122C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Przeprowadzania okresowych analiz ryzyka utraty integralności, dostępności lub poufności informacji oraz podejmowanych działań minimalizujących to ryzyko stosownie do przeprowadzonej analizy</w:t>
      </w:r>
    </w:p>
    <w:p w14:paraId="120E105B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Zapewnienie aktualizacji regulacji wewnętrznych w zakresie dot. zmieniającego się otoczenia tj. zabezpieczanie systemów, przygotowanie odpowiednich procedur</w:t>
      </w:r>
    </w:p>
    <w:p w14:paraId="40963BF7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 xml:space="preserve">Uprawnień osób zaangażowanych w proces przetwarzania informacji </w:t>
      </w:r>
    </w:p>
    <w:p w14:paraId="5E874274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Szkolenia osób zaangażowanych w proces przetwarzania informacji</w:t>
      </w:r>
    </w:p>
    <w:p w14:paraId="060D402C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Zapewnienia ochrony przetwarzanych informacji przed utratą, nieuprawnioną modyfikacją lub nieuprawnionym dostępem.</w:t>
      </w:r>
    </w:p>
    <w:p w14:paraId="45639E44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Pracy na odległość przy przetwarzaniu mobilnym</w:t>
      </w:r>
    </w:p>
    <w:p w14:paraId="19BB7F15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Zawierania stosownych umów serwisowych ze stronami trzecimi gwarantujących odpowiedni poziom bezpieczeństwa</w:t>
      </w:r>
    </w:p>
    <w:p w14:paraId="4906FD14" w14:textId="77777777" w:rsidR="001106AB" w:rsidRPr="00DA1E71" w:rsidRDefault="001106AB" w:rsidP="001106AB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Zapewnienia odpowiedniego poziomu bezpieczeństwa w systemach teleinformatycznych polegającej na:</w:t>
      </w:r>
    </w:p>
    <w:p w14:paraId="2C27C7CD" w14:textId="77777777" w:rsidR="001106AB" w:rsidRPr="00DA1E71" w:rsidRDefault="001106AB" w:rsidP="001106AB">
      <w:pPr>
        <w:pStyle w:val="Akapitzlist"/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Dbałości o aktualizację</w:t>
      </w:r>
    </w:p>
    <w:p w14:paraId="0D28CDA8" w14:textId="77777777" w:rsidR="001106AB" w:rsidRPr="00DA1E71" w:rsidRDefault="001106AB" w:rsidP="001106AB">
      <w:pPr>
        <w:pStyle w:val="Akapitzlist"/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Minimalizowaniu ryzyka utraty informacji</w:t>
      </w:r>
    </w:p>
    <w:p w14:paraId="716652C3" w14:textId="77777777" w:rsidR="001106AB" w:rsidRPr="00DA1E71" w:rsidRDefault="001106AB" w:rsidP="001106AB">
      <w:pPr>
        <w:pStyle w:val="Akapitzlist"/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Ochronie przed utratą, nieuprawnioną modyfikacją lub błędami</w:t>
      </w:r>
    </w:p>
    <w:p w14:paraId="7D81ED89" w14:textId="77777777" w:rsidR="001106AB" w:rsidRPr="00DA1E71" w:rsidRDefault="001106AB" w:rsidP="001106AB">
      <w:pPr>
        <w:pStyle w:val="Akapitzlist"/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Stosowaniu mechanizmów kryptograficznych</w:t>
      </w:r>
    </w:p>
    <w:p w14:paraId="7C8293C8" w14:textId="77777777" w:rsidR="001106AB" w:rsidRPr="00DA1E71" w:rsidRDefault="001106AB" w:rsidP="001106AB">
      <w:pPr>
        <w:pStyle w:val="Akapitzlist"/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lastRenderedPageBreak/>
        <w:t>­ Niezwłocznym podejmowaniu działań po dostrzeżeniu nieujawnionych podatności systemów teleinformatycznych na możliwość naruszenia bezpieczeństwa</w:t>
      </w:r>
    </w:p>
    <w:p w14:paraId="386C58F7" w14:textId="77777777" w:rsidR="001106AB" w:rsidRPr="00DA1E71" w:rsidRDefault="001106AB" w:rsidP="001106AB">
      <w:pPr>
        <w:pStyle w:val="Akapitzlist"/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Kontroli zgodności systemów teleinformatycznych z odpowiednimi normami i politykami bezpieczeństwa informacji</w:t>
      </w:r>
    </w:p>
    <w:p w14:paraId="2F9DD891" w14:textId="77777777" w:rsidR="001106AB" w:rsidRPr="00DA1E71" w:rsidRDefault="001106AB" w:rsidP="001106AB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</w:t>
      </w:r>
      <w:r w:rsidRPr="00DA1E71">
        <w:rPr>
          <w:rFonts w:ascii="Times New Roman" w:hAnsi="Times New Roman"/>
          <w:sz w:val="18"/>
          <w:szCs w:val="18"/>
        </w:rPr>
        <w:t xml:space="preserve"> Weryfikacja procedur i zasad bezpieczeństwa informacji służąca zapobieganiu osobom nieuprawnionym ich ujawnienie, modyfikację, usunięcie czy zniszczenie informacji oraz w związku z tym podejmowanie działań korygujących.</w:t>
      </w:r>
    </w:p>
    <w:p w14:paraId="558A0E89" w14:textId="77777777" w:rsidR="001106AB" w:rsidRPr="00DA1E71" w:rsidRDefault="001106AB" w:rsidP="001106AB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)</w:t>
      </w:r>
      <w:r w:rsidRPr="00DA1E71">
        <w:rPr>
          <w:rFonts w:ascii="Times New Roman" w:hAnsi="Times New Roman"/>
          <w:sz w:val="18"/>
          <w:szCs w:val="18"/>
        </w:rPr>
        <w:t xml:space="preserve"> Zakres dodatkowy, ocena systemu ochrony danych osobowych</w:t>
      </w:r>
    </w:p>
    <w:p w14:paraId="2C5C9222" w14:textId="77777777" w:rsidR="001106AB" w:rsidRPr="00DA1E71" w:rsidRDefault="001106AB" w:rsidP="001106AB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Rejestr czynności przetwarzania</w:t>
      </w:r>
    </w:p>
    <w:p w14:paraId="765EFF8F" w14:textId="77777777" w:rsidR="001106AB" w:rsidRPr="00DA1E71" w:rsidRDefault="001106AB" w:rsidP="001106AB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Rejestr kategorii przetwarzania</w:t>
      </w:r>
    </w:p>
    <w:p w14:paraId="357F0FA7" w14:textId="77777777" w:rsidR="001106AB" w:rsidRPr="00DA1E71" w:rsidRDefault="001106AB" w:rsidP="001106AB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Klauzule informacyjne zgodnie z art.13 i 14 RODO</w:t>
      </w:r>
    </w:p>
    <w:p w14:paraId="66885980" w14:textId="77777777" w:rsidR="001106AB" w:rsidRPr="00DA1E71" w:rsidRDefault="001106AB" w:rsidP="001106AB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Dokumentacja postępowania w przypadku naruszenia ochrony danych</w:t>
      </w:r>
    </w:p>
    <w:p w14:paraId="17DE698E" w14:textId="77777777" w:rsidR="001106AB" w:rsidRPr="00DA1E71" w:rsidRDefault="001106AB" w:rsidP="001106AB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Analiza ryzyka wraz z oceną skutków przetwarzania</w:t>
      </w:r>
    </w:p>
    <w:p w14:paraId="4A842F32" w14:textId="77777777" w:rsidR="001106AB" w:rsidRPr="00DA1E71" w:rsidRDefault="001106AB" w:rsidP="001106AB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Realizacja zadań przez inspektora ochrony danych w zakresie szkoleń, audytów, opracowania procedur</w:t>
      </w:r>
    </w:p>
    <w:p w14:paraId="4C137D5C" w14:textId="77777777" w:rsidR="001106AB" w:rsidRPr="00DA1E71" w:rsidRDefault="001106AB" w:rsidP="001106AB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Dostosowanie jednostki do zmian w przepisach z dnia 4 maja 2019 r. w związku z wdrożeniem do polskiego porządku prawnego wymagań RODO w zakresie</w:t>
      </w:r>
    </w:p>
    <w:p w14:paraId="22BD175A" w14:textId="77777777" w:rsidR="001106AB" w:rsidRPr="00DA1E71" w:rsidRDefault="001106AB" w:rsidP="001106AB">
      <w:pPr>
        <w:spacing w:after="0" w:line="276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regulaminu pracy</w:t>
      </w:r>
    </w:p>
    <w:p w14:paraId="4B35A4DF" w14:textId="77777777" w:rsidR="001106AB" w:rsidRPr="00DA1E71" w:rsidRDefault="001106AB" w:rsidP="001106AB">
      <w:pPr>
        <w:spacing w:after="0" w:line="276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regulaminu ZFŚS</w:t>
      </w:r>
    </w:p>
    <w:p w14:paraId="6402DC4C" w14:textId="77777777" w:rsidR="001106AB" w:rsidRPr="00DA1E71" w:rsidRDefault="001106AB" w:rsidP="001106AB">
      <w:pPr>
        <w:spacing w:after="0" w:line="276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regulaminu monitoringu wizyjnego</w:t>
      </w:r>
    </w:p>
    <w:p w14:paraId="5CCA2EEB" w14:textId="77777777" w:rsidR="001106AB" w:rsidRPr="00DA1E71" w:rsidRDefault="001106AB" w:rsidP="001106AB">
      <w:pPr>
        <w:spacing w:after="0" w:line="276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instrukcji kancelaryjnej/jednolitego rzeczowego wykazu akt</w:t>
      </w:r>
    </w:p>
    <w:p w14:paraId="5376C902" w14:textId="77777777" w:rsidR="001106AB" w:rsidRDefault="001106AB" w:rsidP="001106AB">
      <w:pPr>
        <w:spacing w:after="0" w:line="276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DA1E71">
        <w:rPr>
          <w:rFonts w:ascii="Times New Roman" w:hAnsi="Times New Roman"/>
          <w:sz w:val="18"/>
          <w:szCs w:val="18"/>
        </w:rPr>
        <w:t>­ instrukcji archiwizacyjnej</w:t>
      </w:r>
    </w:p>
    <w:p w14:paraId="0F0A3130" w14:textId="77777777" w:rsidR="001106AB" w:rsidRPr="004565FC" w:rsidRDefault="001106AB" w:rsidP="001106A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565FC">
        <w:rPr>
          <w:rFonts w:ascii="Times New Roman" w:hAnsi="Times New Roman"/>
          <w:sz w:val="18"/>
          <w:szCs w:val="18"/>
        </w:rPr>
        <w:t xml:space="preserve">6) </w:t>
      </w:r>
      <w:r w:rsidRPr="004565FC">
        <w:rPr>
          <w:rFonts w:ascii="Times New Roman" w:eastAsia="Times New Roman" w:hAnsi="Times New Roman"/>
          <w:sz w:val="20"/>
          <w:szCs w:val="20"/>
          <w:lang w:eastAsia="ar-SA"/>
        </w:rPr>
        <w:t>Warunki przeprowadzenia audytu.</w:t>
      </w:r>
    </w:p>
    <w:p w14:paraId="150DC1A7" w14:textId="77777777" w:rsidR="001106AB" w:rsidRDefault="001106AB" w:rsidP="001106AB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a) </w:t>
      </w:r>
      <w:r w:rsidRPr="00D102E3">
        <w:rPr>
          <w:rFonts w:ascii="Times New Roman" w:eastAsia="Times New Roman" w:hAnsi="Times New Roman"/>
          <w:sz w:val="20"/>
          <w:szCs w:val="20"/>
          <w:lang w:eastAsia="ar-SA"/>
        </w:rPr>
        <w:t>Audyt powinien zostać przeprowadzony w siedzibie jednostki (wyklucza się audyt online) w ciągu dwóch dni roboczych w ustalonym z Zamawiającym terminie.</w:t>
      </w:r>
    </w:p>
    <w:p w14:paraId="4BCAD485" w14:textId="77777777" w:rsidR="001106AB" w:rsidRDefault="001106AB" w:rsidP="001106AB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b) </w:t>
      </w:r>
      <w:r w:rsidRPr="00D102E3">
        <w:rPr>
          <w:rFonts w:ascii="Times New Roman" w:eastAsia="Times New Roman" w:hAnsi="Times New Roman"/>
          <w:sz w:val="20"/>
          <w:szCs w:val="20"/>
          <w:lang w:eastAsia="ar-SA"/>
        </w:rPr>
        <w:t>Zapewnienie opieki doradczej przez okres 3 miesięcy od przedstawienia raportu z audytu – konsultacje Zamawiającego z Wykonawcą dot. wdrażania zaleceń zawartych w raporcie w wymiarze 8 godzin w miesiącu.</w:t>
      </w:r>
    </w:p>
    <w:p w14:paraId="3F47DCA4" w14:textId="77777777" w:rsidR="001106AB" w:rsidRPr="00D102E3" w:rsidRDefault="001106AB" w:rsidP="001106AB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c) </w:t>
      </w:r>
      <w:r w:rsidRPr="00D102E3">
        <w:rPr>
          <w:rFonts w:ascii="Times New Roman" w:eastAsia="Times New Roman" w:hAnsi="Times New Roman"/>
          <w:sz w:val="20"/>
          <w:szCs w:val="20"/>
          <w:lang w:eastAsia="ar-SA"/>
        </w:rPr>
        <w:t>Audyt powinien być przeprowadzany w trybie określonym ustawą oraz zgodnie ze standardami kontroli w administracji publicznej. Celem audytu jest dokonanie oceny działania systemów teleinformatycznych pod względem zgodności z minimalnymi wymaganiami dla systemów teleinformatycznych oraz rejestrów publicznych i wymiany informacji w postaci elektronicznej, a także przestrzegania wymagań zawartych w Krajowych Ramach Interoperacyjności.</w:t>
      </w:r>
    </w:p>
    <w:p w14:paraId="42E84FC0" w14:textId="77777777" w:rsidR="001106AB" w:rsidRPr="004565FC" w:rsidRDefault="001106AB" w:rsidP="001106A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565FC">
        <w:rPr>
          <w:rFonts w:ascii="Times New Roman" w:eastAsia="Times New Roman" w:hAnsi="Times New Roman"/>
          <w:sz w:val="20"/>
          <w:szCs w:val="20"/>
          <w:lang w:eastAsia="ar-SA"/>
        </w:rPr>
        <w:t>7) Wyniki audytu</w:t>
      </w:r>
    </w:p>
    <w:p w14:paraId="65486039" w14:textId="77777777" w:rsidR="001106AB" w:rsidRDefault="001106AB" w:rsidP="001106A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a) r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ealizujący zadani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 audyto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r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 powinien przedstawić raport zawierający uwagi, zalecenia, wytyczne oraz wnioski w celu rozpoznania i ograniczenia zidentyfikowanych ryzyk / zagrożeń / podatności oraz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zapewni wsparcie w celu wdrożenia 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adekwatnych działań mających na celu ich wyeliminowanie. </w:t>
      </w:r>
    </w:p>
    <w:p w14:paraId="24A064FE" w14:textId="77777777" w:rsidR="001106AB" w:rsidRPr="00DA1E71" w:rsidRDefault="001106AB" w:rsidP="001106A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b) r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aport powinien zostać przedstawiony w czytelnej formie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, w języku polskim.</w:t>
      </w:r>
    </w:p>
    <w:p w14:paraId="384F2889" w14:textId="77777777" w:rsidR="001106AB" w:rsidRPr="00DA1E71" w:rsidRDefault="001106AB" w:rsidP="001106A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c) o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pracowany raport poaudytowy dokumentujący jego przebieg powinien uwzględniać podstawy prawne zawarte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poniżej w aktach prawnych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14:paraId="4FD2D574" w14:textId="77777777" w:rsidR="001106AB" w:rsidRPr="00DA1E71" w:rsidRDefault="001106AB" w:rsidP="001106AB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Rozporządzenia Parlamentu Europejskiego i Rady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14:paraId="66539A21" w14:textId="77777777" w:rsidR="001106AB" w:rsidRPr="00DA1E71" w:rsidRDefault="001106AB" w:rsidP="001106AB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Ustawy z dnia 10 maja 2018r. o ochronie danych osobowych,</w:t>
      </w:r>
    </w:p>
    <w:p w14:paraId="304CDFC5" w14:textId="77777777" w:rsidR="001106AB" w:rsidRPr="00DA1E71" w:rsidRDefault="001106AB" w:rsidP="001106AB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(tzw. ustawa wdrażająca RODO).</w:t>
      </w:r>
    </w:p>
    <w:p w14:paraId="1031651B" w14:textId="77777777" w:rsidR="001106AB" w:rsidRPr="004565FC" w:rsidRDefault="001106AB" w:rsidP="001106A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565FC">
        <w:rPr>
          <w:rFonts w:ascii="Times New Roman" w:eastAsia="Times New Roman" w:hAnsi="Times New Roman"/>
          <w:sz w:val="20"/>
          <w:szCs w:val="20"/>
          <w:lang w:eastAsia="ar-SA"/>
        </w:rPr>
        <w:t>8) Podstawy prawne realizacji usługi audytowej:</w:t>
      </w:r>
    </w:p>
    <w:p w14:paraId="52007CCC" w14:textId="77777777" w:rsidR="001106AB" w:rsidRPr="00DA1E71" w:rsidRDefault="001106AB" w:rsidP="001106AB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a) 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Ustawa z dnia 17 lutego 2005 r. o informatyzacji działalności podmiotów realizujących zadania publiczne.</w:t>
      </w:r>
    </w:p>
    <w:p w14:paraId="77C07C97" w14:textId="77777777" w:rsidR="001106AB" w:rsidRPr="00DA1E71" w:rsidRDefault="001106AB" w:rsidP="001106AB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b) 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Ustawa z dnia 4 kwietnia 2019 r. dostępność cyfrowa stron internetowych i aplikacji mobilnych podmiotów publicznych.</w:t>
      </w:r>
    </w:p>
    <w:p w14:paraId="2E78AEEF" w14:textId="77777777" w:rsidR="001106AB" w:rsidRPr="00DA1E71" w:rsidRDefault="001106AB" w:rsidP="001106AB">
      <w:pPr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c) 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Rozporządzenie rady Ministrów z dnia 12 kwietnia 2012 roku w sprawie Krajowych Ram Interoperacyjności, minimalnych wymagań dla rejestrów publicznych i wymiany informacji w postaci elektronicznej oraz minimalnych wymagań dla systemów teleinformatycznych.</w:t>
      </w:r>
    </w:p>
    <w:p w14:paraId="66DBC6E3" w14:textId="77777777" w:rsidR="001106AB" w:rsidRDefault="001106AB" w:rsidP="001106AB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9) 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Audyt powinien być przeprowadzany w trybie określonym ustawą oraz zgodnie ze standardami kontroli w administracji publicznej. Celem audytu jest dokonanie oceny działania systemów teleinformatycznych pod względem zgodności z minimalnymi wymaganiami dla systemów teleinformatycznych oraz rejestrów publicznych i wymiany informacji w postaci elektronicznej, a także przestrzegania wymagań zawartych w Krajowych Ramach Interoperacyjności.</w:t>
      </w:r>
    </w:p>
    <w:p w14:paraId="1869D7EC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108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F8D29F7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2.</w:t>
      </w:r>
    </w:p>
    <w:p w14:paraId="558FA92B" w14:textId="77777777" w:rsidR="001106AB" w:rsidRPr="00DA1E71" w:rsidRDefault="001106AB" w:rsidP="001106AB">
      <w:pPr>
        <w:numPr>
          <w:ilvl w:val="0"/>
          <w:numId w:val="13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Przedmiot zamówienia należy wykonać zgodnie z wymaganiami i obowiązującymi w tym zakresie przepisami prawa.</w:t>
      </w:r>
    </w:p>
    <w:p w14:paraId="0359B88E" w14:textId="77777777" w:rsidR="001106AB" w:rsidRDefault="001106AB" w:rsidP="001106AB">
      <w:pPr>
        <w:numPr>
          <w:ilvl w:val="0"/>
          <w:numId w:val="13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Wymaga się, aby Wykonawca zdobył wszystkie informacje, które mogą być konieczne do przygotowania oferty i podpisania umowy.</w:t>
      </w:r>
    </w:p>
    <w:p w14:paraId="2409E293" w14:textId="77777777" w:rsidR="001106AB" w:rsidRPr="00CF263B" w:rsidRDefault="001106AB" w:rsidP="001106AB">
      <w:pPr>
        <w:numPr>
          <w:ilvl w:val="0"/>
          <w:numId w:val="13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zobowiązuje się do </w:t>
      </w:r>
      <w:r w:rsidRPr="00CF263B">
        <w:rPr>
          <w:rFonts w:ascii="Times New Roman" w:hAnsi="Times New Roman"/>
          <w:sz w:val="20"/>
          <w:szCs w:val="20"/>
        </w:rPr>
        <w:t>udostępnienia Wykonawcy danych i dokumentów wewnętrznych Zamawiającego niezbędnych do prawidłowego wykonania przedmiotu umowy</w:t>
      </w:r>
      <w:r>
        <w:rPr>
          <w:rFonts w:ascii="Times New Roman" w:hAnsi="Times New Roman"/>
          <w:sz w:val="20"/>
          <w:szCs w:val="20"/>
        </w:rPr>
        <w:t>.</w:t>
      </w:r>
    </w:p>
    <w:p w14:paraId="2A45E3B7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108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63DB3CD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3.</w:t>
      </w:r>
    </w:p>
    <w:p w14:paraId="1827B4E3" w14:textId="77777777" w:rsidR="001106AB" w:rsidRPr="00F10C8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10C8B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46533424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 xml:space="preserve">Miejscem przeprowadzenia przedmiotu umowy jest siedziba Zamawiającego (wyklucza się audyt online) tj. ul. Dąbrowskiego 2, 59-100 Polkowice </w:t>
      </w:r>
    </w:p>
    <w:p w14:paraId="01043474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Przedmiot umowy zostanie zrealizowany w terminach:</w:t>
      </w:r>
    </w:p>
    <w:p w14:paraId="195D04C9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08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przeprowadzenie audytu: do 30.06.2021 r.</w:t>
      </w:r>
      <w:r w:rsidRPr="00B209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oraz sporządzenie raportu z audytu do dnia 16.07.2021 r.</w:t>
      </w:r>
    </w:p>
    <w:p w14:paraId="208D40CE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08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zapewnianie opieki doradczej: przez okres 3 miesięcy od - data końcowa usługi doradczej uzależniona jest od daty przedstawienia przez Wykonawcę raportu z audytu. Opieka doradcza obejmuje okres 3 miesięcy od dostarczenia Zamawiającemu raportu z audytu. Wymiar godzinowy: 8 godzin w miesiącu.</w:t>
      </w:r>
    </w:p>
    <w:p w14:paraId="65FBDD23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A5F760D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4.</w:t>
      </w:r>
    </w:p>
    <w:p w14:paraId="0B4082EE" w14:textId="77777777" w:rsidR="001106AB" w:rsidRPr="00DA1E71" w:rsidRDefault="001106AB" w:rsidP="001106AB">
      <w:pPr>
        <w:numPr>
          <w:ilvl w:val="0"/>
          <w:numId w:val="14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Wykonawca nie może powierzyć wykonania przedmiotu niniejszej umowy innemu podmiotowi bez zgody Zamawiającego wyrażonej na piśmie.</w:t>
      </w:r>
    </w:p>
    <w:p w14:paraId="44EB8C66" w14:textId="77777777" w:rsidR="001106AB" w:rsidRDefault="001106AB" w:rsidP="001106AB">
      <w:pPr>
        <w:numPr>
          <w:ilvl w:val="0"/>
          <w:numId w:val="14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W razie naruszenia postanowienia ust.1 Zamawiający może od umowy odstąpić ze skutkiem natychmiastowym, wykluczając roszczenia odszkodowawcze Wykonawcy względem Zamawiającego.</w:t>
      </w:r>
    </w:p>
    <w:p w14:paraId="1B75F7C7" w14:textId="77777777" w:rsidR="001106AB" w:rsidRPr="00C26D92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7AF5527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    § 5.</w:t>
      </w:r>
      <w:r w:rsidRPr="00DA1E71">
        <w:rPr>
          <w:rFonts w:ascii="Times New Roman" w:hAnsi="Times New Roman"/>
          <w:sz w:val="20"/>
          <w:szCs w:val="20"/>
        </w:rPr>
        <w:tab/>
      </w:r>
    </w:p>
    <w:p w14:paraId="3C627410" w14:textId="77777777" w:rsidR="001106AB" w:rsidRPr="00F10C8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10C8B">
        <w:rPr>
          <w:rFonts w:ascii="Times New Roman" w:hAnsi="Times New Roman"/>
          <w:b/>
          <w:bCs/>
          <w:sz w:val="20"/>
          <w:szCs w:val="20"/>
        </w:rPr>
        <w:t>Wynagrodzenie</w:t>
      </w:r>
    </w:p>
    <w:p w14:paraId="280B5AD0" w14:textId="77777777" w:rsidR="001106AB" w:rsidRDefault="001106AB" w:rsidP="001106AB">
      <w:pPr>
        <w:numPr>
          <w:ilvl w:val="0"/>
          <w:numId w:val="24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Wynagrodzenie Wykonawcy za wykonanie przedmiotu umowy zostało określone jako wynagrodzenie w wysokości:</w:t>
      </w:r>
    </w:p>
    <w:p w14:paraId="56A79E99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…………………………….. zł netto (słownie: ………………………………………….)</w:t>
      </w:r>
    </w:p>
    <w:p w14:paraId="777C46E5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……………………….……. Podatek VAT ( ….%)  (słownie: ………………………………..)</w:t>
      </w:r>
    </w:p>
    <w:p w14:paraId="75B8ADEF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……………………….….… zł brutto (słownie: ………………………………………)</w:t>
      </w:r>
    </w:p>
    <w:p w14:paraId="48F595A5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tego:</w:t>
      </w:r>
    </w:p>
    <w:p w14:paraId="107AC378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80% wartości przedmiotu umowy w wysokości:</w:t>
      </w:r>
    </w:p>
    <w:p w14:paraId="50A994FB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 zł netto (słownie: …………………………………………)</w:t>
      </w:r>
    </w:p>
    <w:p w14:paraId="14C5387A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 podatek VAT (….%) (słownie:…………………………………….)</w:t>
      </w:r>
    </w:p>
    <w:p w14:paraId="6D146B3F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 zł brutto (słownie: …………………………………………….)</w:t>
      </w:r>
    </w:p>
    <w:p w14:paraId="4363424D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20% wartości przedmiotu umowy w wysokości:</w:t>
      </w:r>
    </w:p>
    <w:p w14:paraId="51F36BE6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zł netto (słownie:…………………………………………………)</w:t>
      </w:r>
    </w:p>
    <w:p w14:paraId="027F2DED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Podatek VAT (….%) (słownie: …………………………………………)</w:t>
      </w:r>
    </w:p>
    <w:p w14:paraId="641188A1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zł brutto (słownie: ……………………………………….)</w:t>
      </w:r>
    </w:p>
    <w:p w14:paraId="0FB376CA" w14:textId="77777777" w:rsidR="001106AB" w:rsidRPr="00530187" w:rsidRDefault="001106AB" w:rsidP="001106AB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30187">
        <w:rPr>
          <w:rFonts w:ascii="Times New Roman" w:eastAsia="Times New Roman" w:hAnsi="Times New Roman"/>
          <w:sz w:val="20"/>
          <w:szCs w:val="20"/>
          <w:lang w:eastAsia="ar-SA"/>
        </w:rPr>
        <w:t>Wynagrodzenie umowne za wykonanie przedmiotu zamówienia Zamawiający zapłaci Wykonawcy w następujący sposób:</w:t>
      </w:r>
    </w:p>
    <w:p w14:paraId="72E0D5E2" w14:textId="77777777" w:rsidR="001106AB" w:rsidRPr="00530187" w:rsidRDefault="001106AB" w:rsidP="001106AB">
      <w:pPr>
        <w:pStyle w:val="Akapitzlist"/>
        <w:numPr>
          <w:ilvl w:val="0"/>
          <w:numId w:val="41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30187">
        <w:rPr>
          <w:rFonts w:ascii="Times New Roman" w:eastAsia="Times New Roman" w:hAnsi="Times New Roman"/>
          <w:sz w:val="20"/>
          <w:szCs w:val="20"/>
          <w:lang w:eastAsia="ar-SA"/>
        </w:rPr>
        <w:t>80% wynagrodzenia netto + należy podatek VAT – po dostarczeniu raportu z audytu wraz z protokołem odbioru.</w:t>
      </w:r>
    </w:p>
    <w:p w14:paraId="367A2947" w14:textId="77777777" w:rsidR="001106AB" w:rsidRPr="00530187" w:rsidRDefault="001106AB" w:rsidP="001106AB">
      <w:pPr>
        <w:pStyle w:val="Akapitzlist"/>
        <w:numPr>
          <w:ilvl w:val="0"/>
          <w:numId w:val="41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30187">
        <w:rPr>
          <w:rFonts w:ascii="Times New Roman" w:eastAsia="Times New Roman" w:hAnsi="Times New Roman"/>
          <w:sz w:val="20"/>
          <w:szCs w:val="20"/>
          <w:lang w:eastAsia="ar-SA"/>
        </w:rPr>
        <w:t>20% wynagrodzenia netto + należy podatek VAT – po upływie 3 miesięcy od dnia dostarczenia raportu, na podstawie podpisanego protokołu końcowego odbioru.</w:t>
      </w:r>
    </w:p>
    <w:p w14:paraId="078E4B1C" w14:textId="77777777" w:rsidR="001106AB" w:rsidRPr="00530187" w:rsidRDefault="001106AB" w:rsidP="001106AB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530187">
        <w:rPr>
          <w:rFonts w:ascii="Times New Roman" w:hAnsi="Times New Roman"/>
          <w:sz w:val="20"/>
          <w:szCs w:val="20"/>
        </w:rPr>
        <w:t>Wynagrodzenie o którym mowa w ust. 1 obejmuje wszystkie koszty Wykonawcy związane z wykonaniem przedmioty umowy.</w:t>
      </w:r>
    </w:p>
    <w:p w14:paraId="78E41B21" w14:textId="77777777" w:rsidR="001106AB" w:rsidRDefault="001106AB" w:rsidP="001106AB">
      <w:pPr>
        <w:pStyle w:val="Akapitzlist"/>
        <w:numPr>
          <w:ilvl w:val="0"/>
          <w:numId w:val="24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30187">
        <w:rPr>
          <w:rFonts w:ascii="Times New Roman" w:hAnsi="Times New Roman"/>
          <w:sz w:val="20"/>
          <w:szCs w:val="20"/>
        </w:rPr>
        <w:t>Z czynności wykonania przedmiotu umowy, zostanie sporządzony i podpisany przez Zamawiającego protokół odbioru.</w:t>
      </w:r>
    </w:p>
    <w:p w14:paraId="61F1B666" w14:textId="77777777" w:rsidR="001106AB" w:rsidRDefault="001106AB" w:rsidP="001106AB">
      <w:pPr>
        <w:pStyle w:val="Akapitzlist"/>
        <w:numPr>
          <w:ilvl w:val="0"/>
          <w:numId w:val="24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30187">
        <w:rPr>
          <w:rFonts w:ascii="Times New Roman" w:hAnsi="Times New Roman"/>
          <w:sz w:val="20"/>
          <w:szCs w:val="20"/>
        </w:rPr>
        <w:t>Warunkiem podpisania końcowego protokołu jest brak uwag ze strony Zamawiającego do przedmiotu umowy, w szczególności do dokumentów opracowanych przez Wykonawcę w ramach realizacji przedmiotu umowy.</w:t>
      </w:r>
    </w:p>
    <w:p w14:paraId="10EF592C" w14:textId="77777777" w:rsidR="001106AB" w:rsidRDefault="001106AB" w:rsidP="001106AB">
      <w:pPr>
        <w:pStyle w:val="Akapitzlist"/>
        <w:numPr>
          <w:ilvl w:val="0"/>
          <w:numId w:val="24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30187">
        <w:rPr>
          <w:rFonts w:ascii="Times New Roman" w:hAnsi="Times New Roman"/>
          <w:sz w:val="20"/>
          <w:szCs w:val="20"/>
        </w:rPr>
        <w:lastRenderedPageBreak/>
        <w:t>W przypadku zgłoszenia uwag przez Zamawiającego do przedmiotu umowy, Wykonawca wniesie niezbędne poprawki i przekaże Zamawiającemu przedmiot umowy do ponownego odebrania w terminie 3 dni roboczych od dnia otrzymania uwag.</w:t>
      </w:r>
    </w:p>
    <w:p w14:paraId="493CB8F6" w14:textId="77777777" w:rsidR="001106AB" w:rsidRDefault="001106AB" w:rsidP="001106AB">
      <w:pPr>
        <w:pStyle w:val="Akapitzlist"/>
        <w:numPr>
          <w:ilvl w:val="0"/>
          <w:numId w:val="24"/>
        </w:numPr>
        <w:tabs>
          <w:tab w:val="left" w:pos="1425"/>
        </w:tabs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530187">
        <w:rPr>
          <w:rFonts w:ascii="Times New Roman" w:hAnsi="Times New Roman"/>
          <w:sz w:val="20"/>
          <w:szCs w:val="20"/>
        </w:rPr>
        <w:t xml:space="preserve">Strony postanawiają, że rozliczenie za przedmiot umowy </w:t>
      </w:r>
      <w:r>
        <w:rPr>
          <w:rFonts w:ascii="Times New Roman" w:hAnsi="Times New Roman"/>
          <w:sz w:val="20"/>
          <w:szCs w:val="20"/>
        </w:rPr>
        <w:t>nastąpi fakturami częściowymi.</w:t>
      </w:r>
    </w:p>
    <w:p w14:paraId="39909640" w14:textId="77777777" w:rsidR="001106AB" w:rsidRPr="00DA1E71" w:rsidRDefault="001106AB" w:rsidP="001106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8"/>
          <w:szCs w:val="18"/>
        </w:rPr>
      </w:pPr>
    </w:p>
    <w:p w14:paraId="7AE0E9C4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6.</w:t>
      </w:r>
    </w:p>
    <w:p w14:paraId="21750036" w14:textId="77777777" w:rsidR="001106AB" w:rsidRPr="00DA1E71" w:rsidRDefault="001106AB" w:rsidP="001106AB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Wynagrodzenie zostanie zapłacone przez Zamawiającego w terminie </w:t>
      </w:r>
      <w:r>
        <w:rPr>
          <w:rFonts w:ascii="Times New Roman" w:hAnsi="Times New Roman"/>
          <w:sz w:val="20"/>
          <w:szCs w:val="20"/>
        </w:rPr>
        <w:t>30</w:t>
      </w:r>
      <w:r w:rsidRPr="00DA1E71">
        <w:rPr>
          <w:rFonts w:ascii="Times New Roman" w:hAnsi="Times New Roman"/>
          <w:sz w:val="20"/>
          <w:szCs w:val="20"/>
        </w:rPr>
        <w:t xml:space="preserve"> dni od daty dostarczenia do jego siedziby prawidłowo wystawionej faktury</w:t>
      </w:r>
      <w:r>
        <w:rPr>
          <w:rFonts w:ascii="Times New Roman" w:hAnsi="Times New Roman"/>
          <w:sz w:val="20"/>
          <w:szCs w:val="20"/>
        </w:rPr>
        <w:t>/rachunku*</w:t>
      </w:r>
      <w:r w:rsidRPr="00DA1E71">
        <w:rPr>
          <w:rFonts w:ascii="Times New Roman" w:hAnsi="Times New Roman"/>
          <w:sz w:val="20"/>
          <w:szCs w:val="20"/>
        </w:rPr>
        <w:t xml:space="preserve"> przelewem na rachunek bankowy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1E71">
        <w:rPr>
          <w:rFonts w:ascii="Times New Roman" w:hAnsi="Times New Roman"/>
          <w:sz w:val="20"/>
          <w:szCs w:val="20"/>
        </w:rPr>
        <w:t>Wykonawcy o numerze …………………………...………………</w:t>
      </w:r>
      <w:r w:rsidRPr="00DA1E71">
        <w:rPr>
          <w:rFonts w:ascii="Times New Roman" w:eastAsia="Times New Roman" w:hAnsi="Times New Roman"/>
          <w:sz w:val="20"/>
          <w:szCs w:val="20"/>
        </w:rPr>
        <w:t>.</w:t>
      </w:r>
    </w:p>
    <w:p w14:paraId="2095E2C6" w14:textId="77777777" w:rsidR="001106AB" w:rsidRPr="00DA1E71" w:rsidRDefault="001106AB" w:rsidP="001106AB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 xml:space="preserve">Jednocześnie Wykonawca oświadcza, że: </w:t>
      </w:r>
    </w:p>
    <w:p w14:paraId="31298086" w14:textId="77777777" w:rsidR="001106AB" w:rsidRPr="00DA1E71" w:rsidRDefault="001106AB" w:rsidP="001106AB">
      <w:pPr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 xml:space="preserve">wskazany rachunek bankowy jest/ nie jest * rachunkiem związanym z prowadzoną działalnością gospodarczą, </w:t>
      </w:r>
    </w:p>
    <w:p w14:paraId="2034702B" w14:textId="77777777" w:rsidR="001106AB" w:rsidRPr="00DA1E71" w:rsidRDefault="001106AB" w:rsidP="001106AB">
      <w:pPr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wskazany rachunek  jest/ nie jest rachunkiem zgłoszonym  do białej listy podatników</w:t>
      </w:r>
    </w:p>
    <w:p w14:paraId="16BFF325" w14:textId="77777777" w:rsidR="001106AB" w:rsidRPr="00DA1E71" w:rsidRDefault="001106AB" w:rsidP="001106AB">
      <w:pPr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zobowiązuje się do dnia transakcji dokonać aktualizacji rachunków na białej liście podatników.</w:t>
      </w:r>
    </w:p>
    <w:p w14:paraId="5CDF9DE5" w14:textId="77777777" w:rsidR="001106AB" w:rsidRDefault="001106AB" w:rsidP="001106AB">
      <w:pPr>
        <w:pStyle w:val="Akapitzlist"/>
        <w:numPr>
          <w:ilvl w:val="0"/>
          <w:numId w:val="22"/>
        </w:numPr>
        <w:tabs>
          <w:tab w:val="num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33598">
        <w:rPr>
          <w:rFonts w:ascii="Times New Roman" w:eastAsia="Times New Roman" w:hAnsi="Times New Roman"/>
          <w:sz w:val="20"/>
          <w:szCs w:val="20"/>
        </w:rPr>
        <w:t xml:space="preserve">W przypadkach określonych prawem </w:t>
      </w:r>
      <w:r>
        <w:rPr>
          <w:rFonts w:ascii="Times New Roman" w:eastAsia="Times New Roman" w:hAnsi="Times New Roman"/>
          <w:sz w:val="20"/>
          <w:szCs w:val="20"/>
        </w:rPr>
        <w:t>Wykonawca</w:t>
      </w:r>
      <w:r w:rsidRPr="00D33598">
        <w:rPr>
          <w:rFonts w:ascii="Times New Roman" w:eastAsia="Times New Roman" w:hAnsi="Times New Roman"/>
          <w:sz w:val="20"/>
          <w:szCs w:val="20"/>
        </w:rPr>
        <w:t xml:space="preserve"> zobowiązany jest na fakturze zawrzeć zapis „mechanizm podzielonej płatności”.</w:t>
      </w:r>
    </w:p>
    <w:p w14:paraId="09B930AA" w14:textId="77777777" w:rsidR="001106AB" w:rsidRPr="00D33598" w:rsidRDefault="001106AB" w:rsidP="001106AB">
      <w:pPr>
        <w:pStyle w:val="Akapitzlist"/>
        <w:numPr>
          <w:ilvl w:val="0"/>
          <w:numId w:val="22"/>
        </w:numPr>
        <w:tabs>
          <w:tab w:val="num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33598">
        <w:rPr>
          <w:rFonts w:ascii="Times New Roman" w:hAnsi="Times New Roman"/>
          <w:sz w:val="20"/>
          <w:szCs w:val="20"/>
          <w:lang w:eastAsia="pl-PL"/>
        </w:rPr>
        <w:t>Za zwłokę w płatności faktury Wykonawcy przysługują odsetki</w:t>
      </w:r>
      <w:r>
        <w:rPr>
          <w:rFonts w:ascii="Times New Roman" w:hAnsi="Times New Roman"/>
          <w:sz w:val="20"/>
          <w:szCs w:val="20"/>
          <w:lang w:eastAsia="pl-PL"/>
        </w:rPr>
        <w:t xml:space="preserve"> w</w:t>
      </w:r>
      <w:r w:rsidRPr="00D33598">
        <w:rPr>
          <w:rFonts w:ascii="Times New Roman" w:hAnsi="Times New Roman"/>
          <w:sz w:val="20"/>
          <w:szCs w:val="20"/>
          <w:lang w:eastAsia="pl-PL"/>
        </w:rPr>
        <w:t xml:space="preserve"> wysokości ustawowej.</w:t>
      </w:r>
    </w:p>
    <w:p w14:paraId="208C8E66" w14:textId="77777777" w:rsidR="001106AB" w:rsidRPr="00DA1E71" w:rsidRDefault="001106AB" w:rsidP="001106AB">
      <w:pPr>
        <w:numPr>
          <w:ilvl w:val="0"/>
          <w:numId w:val="22"/>
        </w:numPr>
        <w:tabs>
          <w:tab w:val="num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DA1E71">
        <w:rPr>
          <w:rFonts w:ascii="Times New Roman" w:hAnsi="Times New Roman"/>
          <w:sz w:val="20"/>
          <w:szCs w:val="20"/>
          <w:lang w:eastAsia="pl-PL"/>
        </w:rPr>
        <w:t>Za moment spełnienia świadczenia uważa się dzień przekazania dyspozycji przez Zamawiającego do banku o przekazanie środków finansowych dla Wykonawcy.</w:t>
      </w:r>
    </w:p>
    <w:p w14:paraId="4B3FB213" w14:textId="77777777" w:rsidR="001106AB" w:rsidRPr="00DA1E71" w:rsidRDefault="001106AB" w:rsidP="001106AB">
      <w:pPr>
        <w:numPr>
          <w:ilvl w:val="0"/>
          <w:numId w:val="22"/>
        </w:numPr>
        <w:tabs>
          <w:tab w:val="num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DA1E71">
        <w:rPr>
          <w:rFonts w:ascii="Times New Roman" w:hAnsi="Times New Roman"/>
          <w:sz w:val="20"/>
          <w:szCs w:val="20"/>
        </w:rPr>
        <w:t>Zamawiający oświadcza, iż jest czynnym płatnikiem podatku VAT.</w:t>
      </w:r>
    </w:p>
    <w:p w14:paraId="659F66A1" w14:textId="77777777" w:rsidR="001106AB" w:rsidRPr="00DA1E71" w:rsidRDefault="001106AB" w:rsidP="001106AB">
      <w:pPr>
        <w:numPr>
          <w:ilvl w:val="0"/>
          <w:numId w:val="22"/>
        </w:numPr>
        <w:tabs>
          <w:tab w:val="num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DA1E71">
        <w:rPr>
          <w:rFonts w:ascii="Times New Roman" w:hAnsi="Times New Roman"/>
          <w:sz w:val="20"/>
          <w:szCs w:val="20"/>
        </w:rPr>
        <w:t>Wykonawca oświadcza, iż jest/nie jest* czynnym płatnikiem podatku VAT,  posiada    NIP: ……………………. i zobowiązuje się utrzymać taki status do dnia wystawienia faktury za wykonanie przedmiotu niniejszej umowy.</w:t>
      </w:r>
    </w:p>
    <w:p w14:paraId="2F3125A0" w14:textId="77777777" w:rsidR="001106AB" w:rsidRPr="00DA1E71" w:rsidRDefault="001106AB" w:rsidP="001106AB">
      <w:pPr>
        <w:numPr>
          <w:ilvl w:val="0"/>
          <w:numId w:val="22"/>
        </w:numPr>
        <w:tabs>
          <w:tab w:val="num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DA1E71">
        <w:rPr>
          <w:rFonts w:ascii="Times New Roman" w:hAnsi="Times New Roman"/>
          <w:sz w:val="20"/>
          <w:szCs w:val="20"/>
        </w:rPr>
        <w:t>Przelew wierzytelności wymaga zgody Zamawiającego wyrażonej w formie pisemnej pod rygorem nieważności</w:t>
      </w:r>
      <w:r w:rsidRPr="00DA1E71">
        <w:rPr>
          <w:rFonts w:ascii="Times New Roman" w:hAnsi="Times New Roman"/>
          <w:b/>
          <w:sz w:val="20"/>
          <w:szCs w:val="20"/>
        </w:rPr>
        <w:t xml:space="preserve">.  </w:t>
      </w:r>
    </w:p>
    <w:p w14:paraId="0B7D3DA0" w14:textId="77777777" w:rsidR="001106AB" w:rsidRPr="00DA1E71" w:rsidRDefault="001106AB" w:rsidP="001106AB">
      <w:pPr>
        <w:numPr>
          <w:ilvl w:val="0"/>
          <w:numId w:val="22"/>
        </w:numPr>
        <w:tabs>
          <w:tab w:val="num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DA1E71">
        <w:rPr>
          <w:rFonts w:ascii="Times New Roman" w:hAnsi="Times New Roman"/>
          <w:sz w:val="20"/>
          <w:szCs w:val="20"/>
        </w:rPr>
        <w:t>Miejscem płatności jest Bank Zamawiającego.</w:t>
      </w:r>
    </w:p>
    <w:p w14:paraId="5EB1D613" w14:textId="77777777" w:rsidR="001106AB" w:rsidRPr="00DA1E71" w:rsidRDefault="001106AB" w:rsidP="001106AB">
      <w:pPr>
        <w:numPr>
          <w:ilvl w:val="0"/>
          <w:numId w:val="22"/>
        </w:numPr>
        <w:tabs>
          <w:tab w:val="num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676E8485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textAlignment w:val="auto"/>
        <w:rPr>
          <w:rFonts w:ascii="Times New Roman" w:hAnsi="Times New Roman"/>
          <w:sz w:val="20"/>
          <w:szCs w:val="20"/>
        </w:rPr>
      </w:pPr>
    </w:p>
    <w:p w14:paraId="15DED88E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7.</w:t>
      </w:r>
    </w:p>
    <w:p w14:paraId="21268B31" w14:textId="77777777" w:rsidR="001106AB" w:rsidRPr="00777FB3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77FB3">
        <w:rPr>
          <w:rFonts w:ascii="Times New Roman" w:hAnsi="Times New Roman"/>
          <w:sz w:val="20"/>
          <w:szCs w:val="20"/>
        </w:rPr>
        <w:t>Prawa autorskie majątkowe w odniesieniu do wszystkich dokumentów dostarczonych przez Wykonawcę w trakcie realizacji niniejszej umowy przechodzą na rzecz Zamawiającego z chwila ich dostarczenia.</w:t>
      </w:r>
    </w:p>
    <w:p w14:paraId="5EB694D7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1D78E53B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8.</w:t>
      </w:r>
    </w:p>
    <w:p w14:paraId="41FEDC34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Osobami odpowiedzialnymi za realizację przedmiotu umowy po stronie Zamawiającego są:</w:t>
      </w:r>
    </w:p>
    <w:p w14:paraId="69529393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08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Pan/i …………………………. tel. ……………………….., e-mail: ……………..@.....................</w:t>
      </w:r>
    </w:p>
    <w:p w14:paraId="1FF462B1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08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Pan/i …………………………  tel. . ………………………, e-mail: …….……….@......................</w:t>
      </w:r>
    </w:p>
    <w:p w14:paraId="7D7AF68A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Osobami odpowiedzialnymi za realizację przedmiotu umowy po stronie Wykonawcy, są :</w:t>
      </w:r>
    </w:p>
    <w:p w14:paraId="71510EF4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08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Pan/i …………………………. tel. …………….……, e-mail: …………………….. @.......................</w:t>
      </w:r>
    </w:p>
    <w:p w14:paraId="4DB7AC89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08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Pan/i ……………..………….   tel. …………………., e-mail: …………………..….@........................</w:t>
      </w:r>
    </w:p>
    <w:p w14:paraId="1A62F464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Strony uzgadniają, ze zgodnie z ofertą Wykonawcy czynności związane z przeprowadzeniem audytu będą wykonywać następujące osoby:</w:t>
      </w:r>
    </w:p>
    <w:p w14:paraId="61465407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08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Pan/i ………………………….., tel. …………………………., e-mail: ……………….@......................</w:t>
      </w:r>
    </w:p>
    <w:p w14:paraId="6212771E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708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Pan/i ………………………….., tel. …………………………., e-mail: ………………@.....................</w:t>
      </w:r>
    </w:p>
    <w:p w14:paraId="7970AD49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Zmiana osób, o których mowa w ust. 3 na inne, wymaga pisemnej zgody Zamawiającego udzielonej pod warunkiem, że nowe osoby posiadają co najmniej kwalifikacje zawodowe wymagane przez Zamawiającego w zapytaniu ofertowym wobec osób przewidzianych do wykonywania usługi przeprowadzenia audytu bezpieczeństwa informacji. Zamiana nie wymaga zawierania aneksu.</w:t>
      </w:r>
    </w:p>
    <w:p w14:paraId="72B4BF3B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Zmiana osób, o których mowa w ust. 1 i 2 wymaga pod rygorem nieważności pisemnego zawiadomienia drugiej strony i nie wymaga zawierania aneksu.</w:t>
      </w:r>
    </w:p>
    <w:p w14:paraId="1B192210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2E3C7B62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      § 9.</w:t>
      </w:r>
    </w:p>
    <w:p w14:paraId="61562196" w14:textId="77777777" w:rsidR="001106AB" w:rsidRPr="00746956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746956">
        <w:rPr>
          <w:rFonts w:ascii="Times New Roman" w:hAnsi="Times New Roman"/>
          <w:b/>
          <w:bCs/>
          <w:sz w:val="20"/>
          <w:szCs w:val="20"/>
        </w:rPr>
        <w:t>Kary umowne</w:t>
      </w:r>
    </w:p>
    <w:p w14:paraId="4053602B" w14:textId="77777777" w:rsidR="001106AB" w:rsidRPr="00DA1E71" w:rsidRDefault="001106AB" w:rsidP="001106AB">
      <w:pPr>
        <w:numPr>
          <w:ilvl w:val="0"/>
          <w:numId w:val="17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Wykonawca </w:t>
      </w:r>
      <w:r>
        <w:rPr>
          <w:rFonts w:ascii="Times New Roman" w:hAnsi="Times New Roman"/>
          <w:sz w:val="20"/>
          <w:szCs w:val="20"/>
        </w:rPr>
        <w:t>za</w:t>
      </w:r>
      <w:r w:rsidRPr="00DA1E71">
        <w:rPr>
          <w:rFonts w:ascii="Times New Roman" w:hAnsi="Times New Roman"/>
          <w:sz w:val="20"/>
          <w:szCs w:val="20"/>
        </w:rPr>
        <w:t>płaci Zamawiającemu kary umowne:</w:t>
      </w:r>
    </w:p>
    <w:p w14:paraId="599D21F1" w14:textId="77777777" w:rsidR="001106AB" w:rsidRPr="00DA1E71" w:rsidRDefault="001106AB" w:rsidP="001106AB">
      <w:pPr>
        <w:numPr>
          <w:ilvl w:val="0"/>
          <w:numId w:val="18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za </w:t>
      </w:r>
      <w:r>
        <w:rPr>
          <w:rFonts w:ascii="Times New Roman" w:hAnsi="Times New Roman"/>
          <w:sz w:val="20"/>
          <w:szCs w:val="20"/>
        </w:rPr>
        <w:t>zwłokę w</w:t>
      </w:r>
      <w:r w:rsidRPr="00DA1E71">
        <w:rPr>
          <w:rFonts w:ascii="Times New Roman" w:hAnsi="Times New Roman"/>
          <w:sz w:val="20"/>
          <w:szCs w:val="20"/>
        </w:rPr>
        <w:t xml:space="preserve"> wykonani</w:t>
      </w:r>
      <w:r>
        <w:rPr>
          <w:rFonts w:ascii="Times New Roman" w:hAnsi="Times New Roman"/>
          <w:sz w:val="20"/>
          <w:szCs w:val="20"/>
        </w:rPr>
        <w:t>u</w:t>
      </w:r>
      <w:r w:rsidRPr="00DA1E71">
        <w:rPr>
          <w:rFonts w:ascii="Times New Roman" w:hAnsi="Times New Roman"/>
          <w:sz w:val="20"/>
          <w:szCs w:val="20"/>
        </w:rPr>
        <w:t xml:space="preserve"> przedmiotu umowy w wysokości  1%  wynagrodzenia za realizację całości zamówienia wskazanego w § 5 ust. 1, za każdy dzień </w:t>
      </w:r>
      <w:r>
        <w:rPr>
          <w:rFonts w:ascii="Times New Roman" w:hAnsi="Times New Roman"/>
          <w:sz w:val="20"/>
          <w:szCs w:val="20"/>
        </w:rPr>
        <w:t>zwłoki</w:t>
      </w:r>
      <w:r w:rsidRPr="00DA1E71">
        <w:rPr>
          <w:rFonts w:ascii="Times New Roman" w:hAnsi="Times New Roman"/>
          <w:sz w:val="20"/>
          <w:szCs w:val="20"/>
        </w:rPr>
        <w:t xml:space="preserve"> liczonego od upływu terminu realizacji całości zamówienia określonego w § 3 ust. 2</w:t>
      </w:r>
      <w:r>
        <w:rPr>
          <w:rFonts w:ascii="Times New Roman" w:hAnsi="Times New Roman"/>
          <w:sz w:val="20"/>
          <w:szCs w:val="20"/>
        </w:rPr>
        <w:t xml:space="preserve"> lit. a)</w:t>
      </w:r>
      <w:r w:rsidRPr="00DA1E71">
        <w:rPr>
          <w:rFonts w:ascii="Times New Roman" w:hAnsi="Times New Roman"/>
          <w:sz w:val="20"/>
          <w:szCs w:val="20"/>
        </w:rPr>
        <w:t>.</w:t>
      </w:r>
    </w:p>
    <w:p w14:paraId="7C2C0FF6" w14:textId="77777777" w:rsidR="001106AB" w:rsidRPr="00DA1E71" w:rsidRDefault="001106AB" w:rsidP="001106AB">
      <w:pPr>
        <w:numPr>
          <w:ilvl w:val="0"/>
          <w:numId w:val="18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lastRenderedPageBreak/>
        <w:t>za odstąpienie przez Zamawiającego od umowy z winy Wykonawcy w wysokości 10% łącznego wynagrodzenia określonego w §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1E7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ust. 1</w:t>
      </w:r>
      <w:r w:rsidRPr="00DA1E71">
        <w:rPr>
          <w:rFonts w:ascii="Times New Roman" w:hAnsi="Times New Roman"/>
          <w:sz w:val="20"/>
          <w:szCs w:val="20"/>
        </w:rPr>
        <w:t>,</w:t>
      </w:r>
    </w:p>
    <w:p w14:paraId="416D4269" w14:textId="77777777" w:rsidR="001106AB" w:rsidRPr="00DA1E71" w:rsidRDefault="001106AB" w:rsidP="001106AB">
      <w:pPr>
        <w:numPr>
          <w:ilvl w:val="0"/>
          <w:numId w:val="17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Zamawiający </w:t>
      </w:r>
      <w:r>
        <w:rPr>
          <w:rFonts w:ascii="Times New Roman" w:hAnsi="Times New Roman"/>
          <w:sz w:val="20"/>
          <w:szCs w:val="20"/>
        </w:rPr>
        <w:t>za</w:t>
      </w:r>
      <w:r w:rsidRPr="00DA1E71">
        <w:rPr>
          <w:rFonts w:ascii="Times New Roman" w:hAnsi="Times New Roman"/>
          <w:sz w:val="20"/>
          <w:szCs w:val="20"/>
        </w:rPr>
        <w:t>płaci Wykonawcy karę umowną za odstąpienie od umowy z jego winy w wysokości 10% łącznego wynagrodzenia określonego w §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1E7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ust. 1</w:t>
      </w:r>
      <w:r w:rsidRPr="00DA1E71">
        <w:rPr>
          <w:rFonts w:ascii="Times New Roman" w:hAnsi="Times New Roman"/>
          <w:sz w:val="20"/>
          <w:szCs w:val="20"/>
        </w:rPr>
        <w:t>.</w:t>
      </w:r>
    </w:p>
    <w:p w14:paraId="17997B4E" w14:textId="77777777" w:rsidR="001106AB" w:rsidRDefault="001106AB" w:rsidP="001106AB">
      <w:pPr>
        <w:numPr>
          <w:ilvl w:val="0"/>
          <w:numId w:val="17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Jeżeli kara umowna nie pokrywa poniesionej szkody, strony mogą dochodzić odszkodowania uzupełniającego.</w:t>
      </w:r>
    </w:p>
    <w:p w14:paraId="761C2BE9" w14:textId="77777777" w:rsidR="001106AB" w:rsidRPr="00206F31" w:rsidRDefault="001106AB" w:rsidP="001106AB">
      <w:pPr>
        <w:pStyle w:val="Akapitzlist"/>
        <w:numPr>
          <w:ilvl w:val="0"/>
          <w:numId w:val="17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206F31">
        <w:rPr>
          <w:rFonts w:ascii="Times New Roman" w:hAnsi="Times New Roman"/>
          <w:sz w:val="20"/>
          <w:szCs w:val="20"/>
        </w:rPr>
        <w:t>Zamawiający ma prawo do wstrzymania zapłaty wynagrodzenia, jeżeli w terminie płatności wniesie zastrzeżenia do przedmiotu umowy.</w:t>
      </w:r>
    </w:p>
    <w:p w14:paraId="31CD7BE9" w14:textId="77777777" w:rsidR="001106AB" w:rsidRPr="00206F31" w:rsidRDefault="001106AB" w:rsidP="001106AB">
      <w:pPr>
        <w:pStyle w:val="Akapitzlist"/>
        <w:numPr>
          <w:ilvl w:val="0"/>
          <w:numId w:val="17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206F31">
        <w:rPr>
          <w:rFonts w:ascii="Times New Roman" w:hAnsi="Times New Roman"/>
          <w:sz w:val="20"/>
          <w:szCs w:val="20"/>
        </w:rPr>
        <w:t>Zamawiający ma prawo do potrącenia należnych mu kar umownych z faktur przedstawionych do rozliczenia.</w:t>
      </w:r>
    </w:p>
    <w:p w14:paraId="331773A2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 xml:space="preserve"> §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1E71">
        <w:rPr>
          <w:rFonts w:ascii="Times New Roman" w:hAnsi="Times New Roman"/>
          <w:sz w:val="20"/>
          <w:szCs w:val="20"/>
        </w:rPr>
        <w:t>10.</w:t>
      </w:r>
    </w:p>
    <w:p w14:paraId="25BBED76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DA1E71">
        <w:rPr>
          <w:rFonts w:ascii="Times New Roman" w:hAnsi="Times New Roman"/>
          <w:b/>
          <w:bCs/>
          <w:sz w:val="20"/>
          <w:szCs w:val="20"/>
        </w:rPr>
        <w:t>RODO</w:t>
      </w:r>
    </w:p>
    <w:p w14:paraId="35919904" w14:textId="77777777" w:rsidR="001106AB" w:rsidRPr="00DA1E71" w:rsidRDefault="001106AB" w:rsidP="001106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 sprawie ochrony osób fizycznych w związku z przetwarzaniem danych osobowych i w sprawie swobodnego przepływu takich danych oraz uchylenia dyrektywy 95/46/WE (RODO).</w:t>
      </w:r>
    </w:p>
    <w:p w14:paraId="2DA7FD6E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sz w:val="18"/>
          <w:szCs w:val="18"/>
        </w:rPr>
      </w:pPr>
    </w:p>
    <w:p w14:paraId="20B229AC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11.</w:t>
      </w:r>
    </w:p>
    <w:p w14:paraId="6DF5749D" w14:textId="77777777" w:rsidR="001106AB" w:rsidRPr="00746956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746956">
        <w:rPr>
          <w:rFonts w:ascii="Times New Roman" w:hAnsi="Times New Roman"/>
          <w:b/>
          <w:bCs/>
          <w:sz w:val="20"/>
          <w:szCs w:val="20"/>
        </w:rPr>
        <w:t>Odstąpienie od umowy</w:t>
      </w:r>
    </w:p>
    <w:p w14:paraId="7C878FA9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Stronom przysługuje prawo odstąpienia od umowy w następujących sytuacjach:</w:t>
      </w:r>
    </w:p>
    <w:p w14:paraId="779F447F" w14:textId="77777777" w:rsidR="001106AB" w:rsidRPr="00DA1E71" w:rsidRDefault="001106AB" w:rsidP="001106AB">
      <w:pPr>
        <w:numPr>
          <w:ilvl w:val="0"/>
          <w:numId w:val="19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Zamawiającemu przysługuje prawo do odstąpienia od umowy:</w:t>
      </w:r>
    </w:p>
    <w:p w14:paraId="3413B0F3" w14:textId="77777777" w:rsidR="001106AB" w:rsidRPr="00DA1E71" w:rsidRDefault="001106AB" w:rsidP="001106AB">
      <w:pPr>
        <w:numPr>
          <w:ilvl w:val="0"/>
          <w:numId w:val="20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72783B02" w14:textId="77777777" w:rsidR="001106AB" w:rsidRPr="00DA1E71" w:rsidRDefault="001106AB" w:rsidP="001106AB">
      <w:pPr>
        <w:numPr>
          <w:ilvl w:val="0"/>
          <w:numId w:val="20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zwłoka</w:t>
      </w:r>
      <w:r w:rsidRPr="00DA1E71">
        <w:rPr>
          <w:rFonts w:ascii="Times New Roman" w:hAnsi="Times New Roman"/>
          <w:sz w:val="20"/>
          <w:szCs w:val="20"/>
        </w:rPr>
        <w:t xml:space="preserve"> w zakończeniu wykonania przedmiotu umowy trwa dłużej niż 1/jeden/ miesiąc,</w:t>
      </w:r>
    </w:p>
    <w:p w14:paraId="097CA8AD" w14:textId="77777777" w:rsidR="001106AB" w:rsidRPr="00DA1E71" w:rsidRDefault="001106AB" w:rsidP="001106AB">
      <w:pPr>
        <w:numPr>
          <w:ilvl w:val="0"/>
          <w:numId w:val="20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zostanie ogłoszona upadłość lub rozwiązanie firmy Wykonawcy,</w:t>
      </w:r>
    </w:p>
    <w:p w14:paraId="0E5FAC86" w14:textId="77777777" w:rsidR="001106AB" w:rsidRPr="00DA1E71" w:rsidRDefault="001106AB" w:rsidP="001106AB">
      <w:pPr>
        <w:numPr>
          <w:ilvl w:val="0"/>
          <w:numId w:val="20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zostanie wydany nakaz zajęcia majątku Wykonawcy.</w:t>
      </w:r>
    </w:p>
    <w:p w14:paraId="076A4296" w14:textId="77777777" w:rsidR="001106AB" w:rsidRPr="00DA1E71" w:rsidRDefault="001106AB" w:rsidP="001106AB">
      <w:pPr>
        <w:numPr>
          <w:ilvl w:val="0"/>
          <w:numId w:val="19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128926EC" w14:textId="77777777" w:rsidR="001106AB" w:rsidRPr="00DA1E71" w:rsidRDefault="001106AB" w:rsidP="001106AB">
      <w:pPr>
        <w:numPr>
          <w:ilvl w:val="0"/>
          <w:numId w:val="19"/>
        </w:num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32A6E894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48353C20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12.</w:t>
      </w:r>
    </w:p>
    <w:p w14:paraId="3D50609B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Zmiana postanowień zawartej umowy może nastąpić na piśmie pod rygorem nieważności takiej zmiany.</w:t>
      </w:r>
    </w:p>
    <w:p w14:paraId="4F96F100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Dopuszcza się zmianę zapisów umownych stanowiących oczywistą omyłkę.</w:t>
      </w:r>
    </w:p>
    <w:p w14:paraId="6CA86CE8" w14:textId="77777777" w:rsidR="001106AB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Załącznikiem do niniejszej umowy jest umowa powierzenia przetwarzania danych osobowych.</w:t>
      </w:r>
    </w:p>
    <w:p w14:paraId="1466ED4E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4BAA87E7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1</w:t>
      </w:r>
      <w:r>
        <w:rPr>
          <w:rFonts w:ascii="Times New Roman" w:hAnsi="Times New Roman"/>
          <w:sz w:val="20"/>
          <w:szCs w:val="20"/>
        </w:rPr>
        <w:t>3</w:t>
      </w:r>
      <w:r w:rsidRPr="00DA1E71">
        <w:rPr>
          <w:rFonts w:ascii="Times New Roman" w:hAnsi="Times New Roman"/>
          <w:sz w:val="20"/>
          <w:szCs w:val="20"/>
        </w:rPr>
        <w:t>.</w:t>
      </w:r>
    </w:p>
    <w:p w14:paraId="682C7618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Ewentualne spory rozstrzygane będą przez sąd powszechny właściwy ze względu na siedzibę Zamawiającego.</w:t>
      </w:r>
    </w:p>
    <w:p w14:paraId="0CBB5402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099289AD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§ 1</w:t>
      </w:r>
      <w:r>
        <w:rPr>
          <w:rFonts w:ascii="Times New Roman" w:hAnsi="Times New Roman"/>
          <w:sz w:val="20"/>
          <w:szCs w:val="20"/>
        </w:rPr>
        <w:t>4</w:t>
      </w:r>
      <w:r w:rsidRPr="00DA1E71">
        <w:rPr>
          <w:rFonts w:ascii="Times New Roman" w:hAnsi="Times New Roman"/>
          <w:sz w:val="20"/>
          <w:szCs w:val="20"/>
        </w:rPr>
        <w:t>.</w:t>
      </w:r>
    </w:p>
    <w:p w14:paraId="55B8671F" w14:textId="77777777" w:rsidR="001106AB" w:rsidRPr="00DA1E71" w:rsidRDefault="001106AB" w:rsidP="001106AB">
      <w:pPr>
        <w:tabs>
          <w:tab w:val="left" w:pos="1425"/>
        </w:tabs>
        <w:suppressAutoHyphens w:val="0"/>
        <w:autoSpaceDN/>
        <w:spacing w:after="0" w:line="259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1E58EFB9" w14:textId="77777777" w:rsidR="001106AB" w:rsidRPr="00DA1E71" w:rsidRDefault="001106AB" w:rsidP="001106AB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4F14F6B" w14:textId="77777777" w:rsidR="001106AB" w:rsidRPr="00DA1E71" w:rsidRDefault="001106AB" w:rsidP="001106AB">
      <w:pPr>
        <w:suppressAutoHyphens w:val="0"/>
        <w:autoSpaceDN/>
        <w:spacing w:after="0"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DA1E71">
        <w:rPr>
          <w:rFonts w:ascii="Times New Roman" w:hAnsi="Times New Roman"/>
          <w:b/>
          <w:bCs/>
          <w:sz w:val="20"/>
          <w:szCs w:val="20"/>
        </w:rPr>
        <w:t>ZAMAWIAJĄCY:</w:t>
      </w:r>
      <w:r w:rsidRPr="00DA1E71">
        <w:rPr>
          <w:rFonts w:ascii="Times New Roman" w:hAnsi="Times New Roman"/>
          <w:b/>
          <w:bCs/>
          <w:sz w:val="20"/>
          <w:szCs w:val="20"/>
        </w:rPr>
        <w:tab/>
      </w:r>
      <w:r w:rsidRPr="00DA1E71">
        <w:rPr>
          <w:rFonts w:ascii="Times New Roman" w:hAnsi="Times New Roman"/>
          <w:b/>
          <w:bCs/>
          <w:sz w:val="20"/>
          <w:szCs w:val="20"/>
        </w:rPr>
        <w:tab/>
      </w:r>
      <w:r w:rsidRPr="00DA1E71">
        <w:rPr>
          <w:rFonts w:ascii="Times New Roman" w:hAnsi="Times New Roman"/>
          <w:b/>
          <w:bCs/>
          <w:sz w:val="20"/>
          <w:szCs w:val="20"/>
        </w:rPr>
        <w:tab/>
      </w:r>
      <w:r w:rsidRPr="00DA1E71">
        <w:rPr>
          <w:rFonts w:ascii="Times New Roman" w:hAnsi="Times New Roman"/>
          <w:b/>
          <w:bCs/>
          <w:sz w:val="20"/>
          <w:szCs w:val="20"/>
        </w:rPr>
        <w:tab/>
      </w:r>
      <w:r w:rsidRPr="00DA1E71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48809316" w14:textId="77777777" w:rsidR="001106AB" w:rsidRPr="00DA1E71" w:rsidRDefault="001106AB" w:rsidP="001106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7979D52" w14:textId="77777777" w:rsidR="001106AB" w:rsidRPr="00DA1E71" w:rsidRDefault="001106AB" w:rsidP="001106AB">
      <w:pPr>
        <w:pStyle w:val="Standard"/>
        <w:tabs>
          <w:tab w:val="left" w:pos="6015"/>
        </w:tabs>
        <w:spacing w:line="360" w:lineRule="auto"/>
        <w:rPr>
          <w:rFonts w:cs="Times New Roman"/>
          <w:sz w:val="18"/>
          <w:szCs w:val="18"/>
        </w:rPr>
      </w:pPr>
    </w:p>
    <w:p w14:paraId="5E7AFC99" w14:textId="77777777" w:rsidR="001106AB" w:rsidRPr="00DA1E71" w:rsidRDefault="001106AB" w:rsidP="001106AB">
      <w:pPr>
        <w:spacing w:after="0"/>
        <w:rPr>
          <w:rFonts w:ascii="Times New Roman" w:hAnsi="Times New Roman"/>
          <w:lang w:eastAsia="zh-CN" w:bidi="hi-IN"/>
        </w:rPr>
      </w:pPr>
    </w:p>
    <w:p w14:paraId="2F39610F" w14:textId="77777777" w:rsidR="001106AB" w:rsidRPr="00DA1E71" w:rsidRDefault="001106AB" w:rsidP="001106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6EB756BD" w14:textId="6EBA6FEE" w:rsidR="007458D2" w:rsidRPr="00DA1E71" w:rsidRDefault="007458D2" w:rsidP="001106A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sectPr w:rsidR="007458D2" w:rsidRPr="00DA1E71">
      <w:headerReference w:type="default" r:id="rId14"/>
      <w:footerReference w:type="default" r:id="rId15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FDA6" w14:textId="77777777" w:rsidR="00CB7690" w:rsidRDefault="00CB7690">
      <w:pPr>
        <w:spacing w:after="0" w:line="240" w:lineRule="auto"/>
      </w:pPr>
      <w:r>
        <w:separator/>
      </w:r>
    </w:p>
  </w:endnote>
  <w:endnote w:type="continuationSeparator" w:id="0">
    <w:p w14:paraId="7AFE9A81" w14:textId="77777777" w:rsidR="00CB7690" w:rsidRDefault="00C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5388" w14:textId="77777777" w:rsidR="00CB7690" w:rsidRDefault="00CB76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2771C4" w14:textId="77777777" w:rsidR="00CB7690" w:rsidRDefault="00CB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1CD54CF"/>
    <w:multiLevelType w:val="hybridMultilevel"/>
    <w:tmpl w:val="462C9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03681F"/>
    <w:multiLevelType w:val="hybridMultilevel"/>
    <w:tmpl w:val="93BC1B1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F027F9"/>
    <w:multiLevelType w:val="hybridMultilevel"/>
    <w:tmpl w:val="7C58D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463D"/>
    <w:multiLevelType w:val="hybridMultilevel"/>
    <w:tmpl w:val="BA90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135"/>
    <w:multiLevelType w:val="hybridMultilevel"/>
    <w:tmpl w:val="813A2A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231308"/>
    <w:multiLevelType w:val="hybridMultilevel"/>
    <w:tmpl w:val="04128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1830F8"/>
    <w:multiLevelType w:val="hybridMultilevel"/>
    <w:tmpl w:val="BE622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371E"/>
    <w:multiLevelType w:val="multilevel"/>
    <w:tmpl w:val="79E25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6F8"/>
    <w:multiLevelType w:val="hybridMultilevel"/>
    <w:tmpl w:val="FB161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B24E5"/>
    <w:multiLevelType w:val="hybridMultilevel"/>
    <w:tmpl w:val="3C9EF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B5C68"/>
    <w:multiLevelType w:val="hybridMultilevel"/>
    <w:tmpl w:val="BC90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E4055"/>
    <w:multiLevelType w:val="hybridMultilevel"/>
    <w:tmpl w:val="839C9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2AAF"/>
    <w:multiLevelType w:val="hybridMultilevel"/>
    <w:tmpl w:val="8772B8CA"/>
    <w:lvl w:ilvl="0" w:tplc="ED5C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A1B"/>
    <w:multiLevelType w:val="hybridMultilevel"/>
    <w:tmpl w:val="52028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87E71D5"/>
    <w:multiLevelType w:val="hybridMultilevel"/>
    <w:tmpl w:val="8CFE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706A"/>
    <w:multiLevelType w:val="hybridMultilevel"/>
    <w:tmpl w:val="A9D02EA4"/>
    <w:lvl w:ilvl="0" w:tplc="ED5C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318AE"/>
    <w:multiLevelType w:val="hybridMultilevel"/>
    <w:tmpl w:val="E98C56BC"/>
    <w:lvl w:ilvl="0" w:tplc="ED5C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01C2D"/>
    <w:multiLevelType w:val="hybridMultilevel"/>
    <w:tmpl w:val="67A0E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4F5"/>
    <w:multiLevelType w:val="hybridMultilevel"/>
    <w:tmpl w:val="9AB8F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2206B2"/>
    <w:multiLevelType w:val="hybridMultilevel"/>
    <w:tmpl w:val="88B290EC"/>
    <w:lvl w:ilvl="0" w:tplc="ED5C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331F"/>
    <w:multiLevelType w:val="hybridMultilevel"/>
    <w:tmpl w:val="F2789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12D93"/>
    <w:multiLevelType w:val="hybridMultilevel"/>
    <w:tmpl w:val="16C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108E1"/>
    <w:multiLevelType w:val="hybridMultilevel"/>
    <w:tmpl w:val="8344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F74F6"/>
    <w:multiLevelType w:val="hybridMultilevel"/>
    <w:tmpl w:val="ACFE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E7E37"/>
    <w:multiLevelType w:val="hybridMultilevel"/>
    <w:tmpl w:val="E694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E0E05"/>
    <w:multiLevelType w:val="hybridMultilevel"/>
    <w:tmpl w:val="F71E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7188C"/>
    <w:multiLevelType w:val="hybridMultilevel"/>
    <w:tmpl w:val="4F061E8C"/>
    <w:lvl w:ilvl="0" w:tplc="28DE2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7D0374"/>
    <w:multiLevelType w:val="hybridMultilevel"/>
    <w:tmpl w:val="72C8E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56576"/>
    <w:multiLevelType w:val="hybridMultilevel"/>
    <w:tmpl w:val="7E087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F5550DC"/>
    <w:multiLevelType w:val="hybridMultilevel"/>
    <w:tmpl w:val="1F4E4C7E"/>
    <w:lvl w:ilvl="0" w:tplc="ED5C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84C6F4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6B9CDE94">
      <w:start w:val="2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E089D"/>
    <w:multiLevelType w:val="hybridMultilevel"/>
    <w:tmpl w:val="0F28E68C"/>
    <w:lvl w:ilvl="0" w:tplc="73669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993"/>
    <w:multiLevelType w:val="hybridMultilevel"/>
    <w:tmpl w:val="191248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30D1C"/>
    <w:multiLevelType w:val="hybridMultilevel"/>
    <w:tmpl w:val="47CE3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E5E13"/>
    <w:multiLevelType w:val="hybridMultilevel"/>
    <w:tmpl w:val="13F4BB4C"/>
    <w:lvl w:ilvl="0" w:tplc="ED5C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4172F"/>
    <w:multiLevelType w:val="hybridMultilevel"/>
    <w:tmpl w:val="2BEAF94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7C371003"/>
    <w:multiLevelType w:val="hybridMultilevel"/>
    <w:tmpl w:val="09F4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8"/>
  </w:num>
  <w:num w:numId="4">
    <w:abstractNumId w:val="46"/>
  </w:num>
  <w:num w:numId="5">
    <w:abstractNumId w:val="47"/>
  </w:num>
  <w:num w:numId="6">
    <w:abstractNumId w:val="16"/>
  </w:num>
  <w:num w:numId="7">
    <w:abstractNumId w:val="15"/>
  </w:num>
  <w:num w:numId="8">
    <w:abstractNumId w:val="36"/>
  </w:num>
  <w:num w:numId="9">
    <w:abstractNumId w:val="4"/>
  </w:num>
  <w:num w:numId="10">
    <w:abstractNumId w:val="42"/>
  </w:num>
  <w:num w:numId="11">
    <w:abstractNumId w:val="28"/>
  </w:num>
  <w:num w:numId="12">
    <w:abstractNumId w:val="35"/>
  </w:num>
  <w:num w:numId="13">
    <w:abstractNumId w:val="40"/>
  </w:num>
  <w:num w:numId="14">
    <w:abstractNumId w:val="27"/>
  </w:num>
  <w:num w:numId="15">
    <w:abstractNumId w:val="39"/>
  </w:num>
  <w:num w:numId="16">
    <w:abstractNumId w:val="17"/>
  </w:num>
  <w:num w:numId="17">
    <w:abstractNumId w:val="44"/>
  </w:num>
  <w:num w:numId="18">
    <w:abstractNumId w:val="18"/>
  </w:num>
  <w:num w:numId="19">
    <w:abstractNumId w:val="21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30"/>
  </w:num>
  <w:num w:numId="27">
    <w:abstractNumId w:val="25"/>
  </w:num>
  <w:num w:numId="28">
    <w:abstractNumId w:val="33"/>
  </w:num>
  <w:num w:numId="29">
    <w:abstractNumId w:val="29"/>
  </w:num>
  <w:num w:numId="30">
    <w:abstractNumId w:val="34"/>
  </w:num>
  <w:num w:numId="31">
    <w:abstractNumId w:val="3"/>
  </w:num>
  <w:num w:numId="32">
    <w:abstractNumId w:val="19"/>
  </w:num>
  <w:num w:numId="33">
    <w:abstractNumId w:val="6"/>
  </w:num>
  <w:num w:numId="34">
    <w:abstractNumId w:val="32"/>
  </w:num>
  <w:num w:numId="35">
    <w:abstractNumId w:val="43"/>
  </w:num>
  <w:num w:numId="36">
    <w:abstractNumId w:val="10"/>
  </w:num>
  <w:num w:numId="37">
    <w:abstractNumId w:val="13"/>
  </w:num>
  <w:num w:numId="38">
    <w:abstractNumId w:val="8"/>
  </w:num>
  <w:num w:numId="39">
    <w:abstractNumId w:val="5"/>
  </w:num>
  <w:num w:numId="40">
    <w:abstractNumId w:val="23"/>
  </w:num>
  <w:num w:numId="41">
    <w:abstractNumId w:val="7"/>
  </w:num>
  <w:num w:numId="42">
    <w:abstractNumId w:val="31"/>
  </w:num>
  <w:num w:numId="43">
    <w:abstractNumId w:val="45"/>
  </w:num>
  <w:num w:numId="44">
    <w:abstractNumId w:val="20"/>
  </w:num>
  <w:num w:numId="45">
    <w:abstractNumId w:val="37"/>
  </w:num>
  <w:num w:numId="46">
    <w:abstractNumId w:val="24"/>
  </w:num>
  <w:num w:numId="4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16458"/>
    <w:rsid w:val="0003290A"/>
    <w:rsid w:val="00037BF5"/>
    <w:rsid w:val="0004004B"/>
    <w:rsid w:val="00056AE0"/>
    <w:rsid w:val="00060130"/>
    <w:rsid w:val="00062153"/>
    <w:rsid w:val="00082626"/>
    <w:rsid w:val="00083C3E"/>
    <w:rsid w:val="000854B9"/>
    <w:rsid w:val="000A1A64"/>
    <w:rsid w:val="000B0E76"/>
    <w:rsid w:val="000E1ABB"/>
    <w:rsid w:val="000E3AA6"/>
    <w:rsid w:val="000E40B0"/>
    <w:rsid w:val="000E6F3F"/>
    <w:rsid w:val="000F58CA"/>
    <w:rsid w:val="001032DE"/>
    <w:rsid w:val="00103CB6"/>
    <w:rsid w:val="001106AB"/>
    <w:rsid w:val="00120B5C"/>
    <w:rsid w:val="00121072"/>
    <w:rsid w:val="00131FF8"/>
    <w:rsid w:val="001518BB"/>
    <w:rsid w:val="00151F0A"/>
    <w:rsid w:val="001C167B"/>
    <w:rsid w:val="001C1893"/>
    <w:rsid w:val="001C1B27"/>
    <w:rsid w:val="001D46FB"/>
    <w:rsid w:val="001E0A86"/>
    <w:rsid w:val="001E1C85"/>
    <w:rsid w:val="0020444F"/>
    <w:rsid w:val="00206F31"/>
    <w:rsid w:val="0021232A"/>
    <w:rsid w:val="0021609D"/>
    <w:rsid w:val="002370B8"/>
    <w:rsid w:val="0024054E"/>
    <w:rsid w:val="00247BF0"/>
    <w:rsid w:val="0025061A"/>
    <w:rsid w:val="00251A88"/>
    <w:rsid w:val="002520C9"/>
    <w:rsid w:val="00253392"/>
    <w:rsid w:val="00265976"/>
    <w:rsid w:val="002742A3"/>
    <w:rsid w:val="00282B9B"/>
    <w:rsid w:val="00287C58"/>
    <w:rsid w:val="002A07F2"/>
    <w:rsid w:val="002A0CF1"/>
    <w:rsid w:val="002A7EFD"/>
    <w:rsid w:val="002C2A6B"/>
    <w:rsid w:val="002D26F7"/>
    <w:rsid w:val="002D63B6"/>
    <w:rsid w:val="002D7625"/>
    <w:rsid w:val="002E0AB9"/>
    <w:rsid w:val="00306A61"/>
    <w:rsid w:val="00306CA1"/>
    <w:rsid w:val="003171DF"/>
    <w:rsid w:val="00325E7B"/>
    <w:rsid w:val="0033138E"/>
    <w:rsid w:val="00334745"/>
    <w:rsid w:val="00341EAF"/>
    <w:rsid w:val="00351256"/>
    <w:rsid w:val="00364157"/>
    <w:rsid w:val="0038601D"/>
    <w:rsid w:val="003930EE"/>
    <w:rsid w:val="003A02CC"/>
    <w:rsid w:val="003A249E"/>
    <w:rsid w:val="003A4322"/>
    <w:rsid w:val="003C085E"/>
    <w:rsid w:val="003C4F52"/>
    <w:rsid w:val="003C7CBD"/>
    <w:rsid w:val="003E5400"/>
    <w:rsid w:val="003E7382"/>
    <w:rsid w:val="003F364B"/>
    <w:rsid w:val="00414FF3"/>
    <w:rsid w:val="00437B54"/>
    <w:rsid w:val="004475B3"/>
    <w:rsid w:val="004565FC"/>
    <w:rsid w:val="00457285"/>
    <w:rsid w:val="00461883"/>
    <w:rsid w:val="00466730"/>
    <w:rsid w:val="00480556"/>
    <w:rsid w:val="00480A96"/>
    <w:rsid w:val="004B72C6"/>
    <w:rsid w:val="004C0137"/>
    <w:rsid w:val="004C58C1"/>
    <w:rsid w:val="004D21A5"/>
    <w:rsid w:val="004D5D3B"/>
    <w:rsid w:val="004F44D9"/>
    <w:rsid w:val="004F7C80"/>
    <w:rsid w:val="00511D9E"/>
    <w:rsid w:val="005156B8"/>
    <w:rsid w:val="00516329"/>
    <w:rsid w:val="00517C9B"/>
    <w:rsid w:val="00530187"/>
    <w:rsid w:val="00552ECB"/>
    <w:rsid w:val="005667E7"/>
    <w:rsid w:val="005718DF"/>
    <w:rsid w:val="00572A82"/>
    <w:rsid w:val="00581FFB"/>
    <w:rsid w:val="00584C4F"/>
    <w:rsid w:val="00584CE7"/>
    <w:rsid w:val="005B7E10"/>
    <w:rsid w:val="005C3D9B"/>
    <w:rsid w:val="005D6BE9"/>
    <w:rsid w:val="005D73AA"/>
    <w:rsid w:val="005E2AF9"/>
    <w:rsid w:val="005E46D0"/>
    <w:rsid w:val="005E5548"/>
    <w:rsid w:val="00603F26"/>
    <w:rsid w:val="00604975"/>
    <w:rsid w:val="00622720"/>
    <w:rsid w:val="00630F4A"/>
    <w:rsid w:val="00631979"/>
    <w:rsid w:val="006345D3"/>
    <w:rsid w:val="00637B26"/>
    <w:rsid w:val="00643AF9"/>
    <w:rsid w:val="00657F5D"/>
    <w:rsid w:val="00661F4F"/>
    <w:rsid w:val="00670224"/>
    <w:rsid w:val="00672722"/>
    <w:rsid w:val="006809DD"/>
    <w:rsid w:val="00685D87"/>
    <w:rsid w:val="00692FEF"/>
    <w:rsid w:val="006A1B76"/>
    <w:rsid w:val="006A34AE"/>
    <w:rsid w:val="006B024D"/>
    <w:rsid w:val="006B2854"/>
    <w:rsid w:val="006B7B8B"/>
    <w:rsid w:val="006C1EC9"/>
    <w:rsid w:val="006C79A7"/>
    <w:rsid w:val="006D5495"/>
    <w:rsid w:val="006D59DB"/>
    <w:rsid w:val="006E2982"/>
    <w:rsid w:val="00731785"/>
    <w:rsid w:val="00732C7F"/>
    <w:rsid w:val="007400EC"/>
    <w:rsid w:val="007458D2"/>
    <w:rsid w:val="00746956"/>
    <w:rsid w:val="00777FB3"/>
    <w:rsid w:val="00783ACC"/>
    <w:rsid w:val="00784BE3"/>
    <w:rsid w:val="007A0BDF"/>
    <w:rsid w:val="007A2D3E"/>
    <w:rsid w:val="007B1682"/>
    <w:rsid w:val="007B19E7"/>
    <w:rsid w:val="007B770F"/>
    <w:rsid w:val="007E0F26"/>
    <w:rsid w:val="007F55C3"/>
    <w:rsid w:val="007F5B2E"/>
    <w:rsid w:val="00817AD3"/>
    <w:rsid w:val="008232B2"/>
    <w:rsid w:val="008364DC"/>
    <w:rsid w:val="0084790E"/>
    <w:rsid w:val="00854B6E"/>
    <w:rsid w:val="0086011E"/>
    <w:rsid w:val="0086788A"/>
    <w:rsid w:val="00893488"/>
    <w:rsid w:val="00896FA3"/>
    <w:rsid w:val="008B5EB2"/>
    <w:rsid w:val="008B6258"/>
    <w:rsid w:val="008B6E60"/>
    <w:rsid w:val="008C2BF5"/>
    <w:rsid w:val="008E182C"/>
    <w:rsid w:val="008E2339"/>
    <w:rsid w:val="00903F40"/>
    <w:rsid w:val="00924FA6"/>
    <w:rsid w:val="00926617"/>
    <w:rsid w:val="00932A93"/>
    <w:rsid w:val="0094200A"/>
    <w:rsid w:val="00942B4A"/>
    <w:rsid w:val="009648AE"/>
    <w:rsid w:val="00970CCF"/>
    <w:rsid w:val="00980073"/>
    <w:rsid w:val="0099531B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2E4F"/>
    <w:rsid w:val="00A05386"/>
    <w:rsid w:val="00A053AF"/>
    <w:rsid w:val="00A12AC4"/>
    <w:rsid w:val="00A23A25"/>
    <w:rsid w:val="00A53ED6"/>
    <w:rsid w:val="00A60FC6"/>
    <w:rsid w:val="00A655F8"/>
    <w:rsid w:val="00A71E92"/>
    <w:rsid w:val="00A77BEE"/>
    <w:rsid w:val="00A8278E"/>
    <w:rsid w:val="00A91564"/>
    <w:rsid w:val="00A9233E"/>
    <w:rsid w:val="00A947B4"/>
    <w:rsid w:val="00AA66FF"/>
    <w:rsid w:val="00AC17F1"/>
    <w:rsid w:val="00B209F3"/>
    <w:rsid w:val="00B3287E"/>
    <w:rsid w:val="00B3373B"/>
    <w:rsid w:val="00B341E0"/>
    <w:rsid w:val="00B46399"/>
    <w:rsid w:val="00B5236F"/>
    <w:rsid w:val="00B555D6"/>
    <w:rsid w:val="00B640D0"/>
    <w:rsid w:val="00B72722"/>
    <w:rsid w:val="00B82F03"/>
    <w:rsid w:val="00B830C8"/>
    <w:rsid w:val="00B87D6A"/>
    <w:rsid w:val="00BB04ED"/>
    <w:rsid w:val="00BB0C14"/>
    <w:rsid w:val="00BB52BB"/>
    <w:rsid w:val="00BC6966"/>
    <w:rsid w:val="00C117A0"/>
    <w:rsid w:val="00C20FD0"/>
    <w:rsid w:val="00C26D92"/>
    <w:rsid w:val="00C2711B"/>
    <w:rsid w:val="00C33563"/>
    <w:rsid w:val="00C4297C"/>
    <w:rsid w:val="00C51BA9"/>
    <w:rsid w:val="00C715DD"/>
    <w:rsid w:val="00C71C1A"/>
    <w:rsid w:val="00C7527A"/>
    <w:rsid w:val="00C75397"/>
    <w:rsid w:val="00C80D69"/>
    <w:rsid w:val="00C938CB"/>
    <w:rsid w:val="00C9450A"/>
    <w:rsid w:val="00CA24D9"/>
    <w:rsid w:val="00CB6D72"/>
    <w:rsid w:val="00CB7690"/>
    <w:rsid w:val="00CC2553"/>
    <w:rsid w:val="00CD5799"/>
    <w:rsid w:val="00CE7C16"/>
    <w:rsid w:val="00CF263B"/>
    <w:rsid w:val="00CF2A0F"/>
    <w:rsid w:val="00CF7D8D"/>
    <w:rsid w:val="00D232AE"/>
    <w:rsid w:val="00D25461"/>
    <w:rsid w:val="00D33598"/>
    <w:rsid w:val="00D369BA"/>
    <w:rsid w:val="00D42BD0"/>
    <w:rsid w:val="00D46EAD"/>
    <w:rsid w:val="00D50637"/>
    <w:rsid w:val="00D56DB1"/>
    <w:rsid w:val="00D71CBD"/>
    <w:rsid w:val="00D807FC"/>
    <w:rsid w:val="00D92127"/>
    <w:rsid w:val="00DA1E71"/>
    <w:rsid w:val="00DA2D9D"/>
    <w:rsid w:val="00DA5832"/>
    <w:rsid w:val="00DD0B52"/>
    <w:rsid w:val="00E06AB2"/>
    <w:rsid w:val="00E13941"/>
    <w:rsid w:val="00E17910"/>
    <w:rsid w:val="00E20ED7"/>
    <w:rsid w:val="00E265A6"/>
    <w:rsid w:val="00E41485"/>
    <w:rsid w:val="00E43AC4"/>
    <w:rsid w:val="00E505D5"/>
    <w:rsid w:val="00E5459F"/>
    <w:rsid w:val="00E62619"/>
    <w:rsid w:val="00E62D86"/>
    <w:rsid w:val="00E85F42"/>
    <w:rsid w:val="00E92181"/>
    <w:rsid w:val="00E94E0D"/>
    <w:rsid w:val="00EB596D"/>
    <w:rsid w:val="00EB6871"/>
    <w:rsid w:val="00EC53A5"/>
    <w:rsid w:val="00ED39C4"/>
    <w:rsid w:val="00F0351D"/>
    <w:rsid w:val="00F06990"/>
    <w:rsid w:val="00F10C8B"/>
    <w:rsid w:val="00F11097"/>
    <w:rsid w:val="00F114D1"/>
    <w:rsid w:val="00F34B0A"/>
    <w:rsid w:val="00F456AF"/>
    <w:rsid w:val="00F81AF6"/>
    <w:rsid w:val="00F848F8"/>
    <w:rsid w:val="00F95A00"/>
    <w:rsid w:val="00FB63EE"/>
    <w:rsid w:val="00FD1EDB"/>
    <w:rsid w:val="00FD4306"/>
    <w:rsid w:val="00FD5A9D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yperlink" Target="mailto:iod@pdr-ek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r@pdr-e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-zamowienia@pdr-e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kostepski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16</Pages>
  <Words>5923</Words>
  <Characters>35543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41384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52</cp:revision>
  <cp:lastPrinted>2021-06-07T10:20:00Z</cp:lastPrinted>
  <dcterms:created xsi:type="dcterms:W3CDTF">2021-03-30T06:10:00Z</dcterms:created>
  <dcterms:modified xsi:type="dcterms:W3CDTF">2021-06-07T10:39:00Z</dcterms:modified>
</cp:coreProperties>
</file>